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55"/>
      </w:tblGrid>
      <w:tr w14:paraId="7DF9ACA3">
        <w:trPr>
          <w:tblCellSpacing w:w="0" w:type="dxa"/>
        </w:trPr>
        <w:tc>
          <w:tcPr>
            <w:tcW w:w="0" w:type="auto"/>
          </w:tcPr>
          <w:p w14:paraId="466E2878">
            <w:pPr>
              <w:pStyle w:val="7"/>
              <w:ind w:left="357"/>
              <w:rPr>
                <w:color w:val="000000" w:themeColor="text1"/>
              </w:rPr>
            </w:pPr>
            <w:bookmarkStart w:id="7" w:name="_GoBack"/>
            <w:bookmarkEnd w:id="7"/>
          </w:p>
          <w:p w14:paraId="2679C171">
            <w:pPr>
              <w:pStyle w:val="7"/>
              <w:ind w:left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Рассмотрено:                                                                                      «Утверждаю»               </w:t>
            </w:r>
          </w:p>
          <w:p w14:paraId="792CB194">
            <w:pPr>
              <w:pStyle w:val="7"/>
              <w:ind w:left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заседании ШУС                                                                         Директор школы</w:t>
            </w:r>
          </w:p>
          <w:p w14:paraId="7F2812FB">
            <w:pPr>
              <w:pStyle w:val="7"/>
              <w:ind w:left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_________Юзеева Г.В.                                                             _________Бачкова Е.А.</w:t>
            </w:r>
          </w:p>
          <w:p w14:paraId="0C81CFEF">
            <w:pPr>
              <w:pStyle w:val="7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сентября   2023 г.                                                              пр. № 77,от 1сентября  2023 г.</w:t>
            </w:r>
          </w:p>
          <w:p w14:paraId="50E33568">
            <w:pPr>
              <w:rPr>
                <w:color w:val="000000" w:themeColor="text1"/>
              </w:rPr>
            </w:pPr>
          </w:p>
          <w:tbl>
            <w:tblPr>
              <w:tblStyle w:val="3"/>
              <w:tblW w:w="5000" w:type="pct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220"/>
              <w:gridCol w:w="135"/>
            </w:tblGrid>
            <w:tr w14:paraId="3018C5C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9083" w:type="dxa"/>
                  <w:vAlign w:val="center"/>
                </w:tcPr>
                <w:p w14:paraId="31B19E9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37458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F7394A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</w:tcPr>
                <w:p w14:paraId="7289A15A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144"/>
                      <w:szCs w:val="14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144"/>
                      <w:szCs w:val="144"/>
                      <w:lang w:eastAsia="ru-RU"/>
                    </w:rPr>
                    <w:t xml:space="preserve">Устав </w:t>
                  </w:r>
                </w:p>
                <w:p w14:paraId="04E55D5F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96"/>
                      <w:szCs w:val="96"/>
                      <w:lang w:eastAsia="ru-RU"/>
                    </w:rPr>
                  </w:pPr>
                </w:p>
                <w:p w14:paraId="3C354645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96"/>
                      <w:szCs w:val="96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96"/>
                      <w:szCs w:val="96"/>
                      <w:lang w:eastAsia="ru-RU"/>
                    </w:rPr>
                    <w:t>школьного ученического самоуправления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96"/>
                      <w:szCs w:val="96"/>
                      <w:lang w:val="tt-RU" w:eastAsia="ru-RU"/>
                    </w:rPr>
                    <w:t xml:space="preserve"> </w:t>
                  </w:r>
                </w:p>
                <w:p w14:paraId="5951BACD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96"/>
                      <w:szCs w:val="96"/>
                      <w:lang w:val="tt-RU" w:eastAsia="ru-RU"/>
                    </w:rPr>
                  </w:pPr>
                </w:p>
                <w:p w14:paraId="4115F087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72"/>
                      <w:szCs w:val="72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72"/>
                      <w:szCs w:val="72"/>
                      <w:lang w:val="tt-RU" w:eastAsia="ru-RU"/>
                    </w:rPr>
                    <w:t>МБОУ “Владимировская ООШ”</w:t>
                  </w:r>
                </w:p>
                <w:p w14:paraId="4DFB625E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72"/>
                      <w:szCs w:val="72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72"/>
                      <w:szCs w:val="72"/>
                      <w:lang w:val="tt-RU" w:eastAsia="ru-RU"/>
                    </w:rPr>
                    <w:t>Мамадышского района РТ.</w:t>
                  </w:r>
                </w:p>
                <w:p w14:paraId="1F36FD4B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72"/>
                      <w:szCs w:val="72"/>
                      <w:lang w:val="tt-RU" w:eastAsia="ru-RU"/>
                    </w:rPr>
                  </w:pPr>
                </w:p>
                <w:p w14:paraId="32C83301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7"/>
                      <w:szCs w:val="27"/>
                      <w:lang w:val="tt-RU" w:eastAsia="ru-RU"/>
                    </w:rPr>
                  </w:pPr>
                </w:p>
                <w:p w14:paraId="7E8CECCF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7"/>
                      <w:szCs w:val="27"/>
                      <w:lang w:val="tt-RU" w:eastAsia="ru-RU"/>
                    </w:rPr>
                  </w:pPr>
                </w:p>
                <w:p w14:paraId="5FD2BAE9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7"/>
                      <w:szCs w:val="27"/>
                      <w:lang w:val="tt-RU" w:eastAsia="ru-RU"/>
                    </w:rPr>
                  </w:pPr>
                </w:p>
                <w:p w14:paraId="172E1D9F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7"/>
                      <w:szCs w:val="27"/>
                      <w:lang w:val="tt-RU" w:eastAsia="ru-RU"/>
                    </w:rPr>
                  </w:pPr>
                </w:p>
                <w:p w14:paraId="24159EA4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7"/>
                      <w:szCs w:val="27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7"/>
                      <w:szCs w:val="27"/>
                      <w:lang w:val="tt-RU" w:eastAsia="ru-RU"/>
                    </w:rPr>
                    <w:t>2023-2024 учебный год</w:t>
                  </w:r>
                </w:p>
                <w:p w14:paraId="21E29C9B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7"/>
                      <w:szCs w:val="27"/>
                      <w:lang w:val="tt-RU" w:eastAsia="ru-RU"/>
                    </w:rPr>
                  </w:pPr>
                </w:p>
                <w:p w14:paraId="3DF45DF3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Общие положения.</w:t>
                  </w:r>
                </w:p>
                <w:p w14:paraId="17AF4232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</w:p>
                <w:p w14:paraId="30313C05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Школьное ученическое самоуправление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 является добровольным, самоуправляемым, неполитическим формированием, созданным по инициативе учащихся школы для достижения следующих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задач:</w:t>
                  </w:r>
                </w:p>
                <w:p w14:paraId="699F3AB1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объединение учащихся МБОУ «Владимировская ООШ» Мамадышского района в единый коллектив и развитие подросткового движения,</w:t>
                  </w:r>
                </w:p>
                <w:p w14:paraId="236082D9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защита прав и интересов детей и подростков,</w:t>
                  </w:r>
                </w:p>
                <w:p w14:paraId="7DF8B37D">
                  <w:pPr>
                    <w:spacing w:before="100" w:beforeAutospacing="1" w:after="100" w:afterAutospacing="1" w:line="240" w:lineRule="auto"/>
                    <w:ind w:left="36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помощь детям и подросткам в реализации творческих способностей, в поиске своего места в                  обществе, в утверждении своей жизненной позиции,</w:t>
                  </w:r>
                </w:p>
                <w:p w14:paraId="7B458C90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культурно-просветительская и спортивно-массовая работа среди учащихся школы,</w:t>
                  </w:r>
                </w:p>
                <w:p w14:paraId="272A20DE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пропаганда здорового образа жизни,</w:t>
                  </w:r>
                </w:p>
                <w:p w14:paraId="04BF5CC5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поддержка общественно-ценных инициатив подростков,</w:t>
                  </w:r>
                </w:p>
                <w:p w14:paraId="5B8CA3DF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привлечение общественного внимания к проблемам подросткового движения.</w:t>
                  </w:r>
                </w:p>
                <w:p w14:paraId="5BAB15AB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14:paraId="1482FCD5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Цель: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создание условий для неформального общения детей и подростков,</w:t>
                  </w:r>
                </w:p>
                <w:p w14:paraId="11347400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помощь учащимся школы адаптироваться в современных условиях жизни,</w:t>
                  </w:r>
                </w:p>
                <w:p w14:paraId="2FE36608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помощь школьникам раскрыть свои творческие способности,</w:t>
                  </w:r>
                </w:p>
                <w:p w14:paraId="0123A972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воспитание на положительных примерах,</w:t>
                  </w:r>
                </w:p>
                <w:p w14:paraId="5D06DE1C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социально-психологическая помощь в адаптации подростков во взрослой жизни.</w:t>
                  </w:r>
                </w:p>
                <w:p w14:paraId="5B2C9C23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Организация создана и действует на принципах добровольности, равноправия, самоуправления и законности.</w:t>
                  </w:r>
                </w:p>
                <w:p w14:paraId="62A6E22E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Деятельность распространяется на территории села Владимирово Мамадышского района Республики Татарстан.</w:t>
                  </w:r>
                </w:p>
                <w:p w14:paraId="0662906A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Организация создана без ограничения срока деятельности.</w:t>
                  </w:r>
                </w:p>
                <w:p w14:paraId="2CF5B7E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Членами организации являются учащиеся школы от 7 до 16 лет, а также могут быть учителя школы, родители, частные лица.</w:t>
                  </w:r>
                </w:p>
                <w:p w14:paraId="2457FF9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Организация открыта всем учащимся школы.</w:t>
                  </w:r>
                </w:p>
                <w:p w14:paraId="0489527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Правовое положение ученического самоуправления определяется:</w:t>
                  </w:r>
                </w:p>
                <w:p w14:paraId="5AAE76B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Типовым положением об общеобразовательном учреждении (Утверждено постановлением Правительства Российской Федерации №196 от 19 марта 2001 г.),</w:t>
                  </w:r>
                </w:p>
                <w:p w14:paraId="659F08B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Федеральным законом «Об основных гарантиях прав ребенка в Российской Федерации» (Статья 9 «Меры по защите прав ребенка при осуществлении деятельности в области его образования и воспитания»),</w:t>
                  </w:r>
                </w:p>
                <w:p w14:paraId="428939FD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Федеральным законом «Об образовании» (Статья 35 «Управление государственными и муниципальными образовательными учреждениями»),</w:t>
                  </w:r>
                </w:p>
                <w:p w14:paraId="42D9104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Конвенцией ООН о правах ребенка (статья 15 «Свобода ассоциаций и мирных собраний»),</w:t>
                  </w:r>
                </w:p>
                <w:p w14:paraId="2320B59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Законом РФ «Об общественных объединениях»,</w:t>
                  </w:r>
                </w:p>
                <w:p w14:paraId="4850EC3D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Решением коллегии Министерства образования РФ от 14.04.93 года «О Поддержке детских общественных организаций в РФ».</w:t>
                  </w:r>
                </w:p>
                <w:p w14:paraId="5E33A08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Основные приоритеты:</w:t>
                  </w:r>
                </w:p>
                <w:p w14:paraId="0F883F11">
                  <w:pPr>
                    <w:spacing w:before="100" w:beforeAutospacing="1" w:after="100" w:afterAutospacing="1" w:line="240" w:lineRule="auto"/>
                    <w:ind w:left="144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общечеловеческие ценности,</w:t>
                  </w:r>
                </w:p>
                <w:p w14:paraId="111BB6F0">
                  <w:pPr>
                    <w:spacing w:before="100" w:beforeAutospacing="1" w:after="100" w:afterAutospacing="1" w:line="240" w:lineRule="auto"/>
                    <w:ind w:left="108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интересы детей и подростков</w:t>
                  </w:r>
                </w:p>
                <w:p w14:paraId="2C878A49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Основные принципы деятельности:</w:t>
                  </w:r>
                </w:p>
                <w:p w14:paraId="580447ED">
                  <w:pPr>
                    <w:spacing w:before="100" w:beforeAutospacing="1" w:after="100" w:afterAutospacing="1" w:line="240" w:lineRule="auto"/>
                    <w:ind w:left="144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принцип памяти и умножения культуры и традиций народов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России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Татарстан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а,</w:t>
                  </w:r>
                </w:p>
                <w:p w14:paraId="530F98A7">
                  <w:pPr>
                    <w:spacing w:before="100" w:beforeAutospacing="1" w:after="100" w:afterAutospacing="1" w:line="240" w:lineRule="auto"/>
                    <w:ind w:left="144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принцип заботы и милосердия,</w:t>
                  </w:r>
                </w:p>
                <w:p w14:paraId="6F857F74">
                  <w:pPr>
                    <w:spacing w:before="100" w:beforeAutospacing="1" w:after="100" w:afterAutospacing="1" w:line="240" w:lineRule="auto"/>
                    <w:ind w:left="144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принцип инициативы и творческого поиска.</w:t>
                  </w:r>
                </w:p>
                <w:p w14:paraId="3240AF0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Школьное ученическое самоуправление имеет свои символы</w:t>
                  </w:r>
                </w:p>
                <w:p w14:paraId="354F3985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Девиз: «Спеши делать добро!»</w:t>
                  </w:r>
                </w:p>
                <w:p w14:paraId="5ACF3CF4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Флаг: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 однотонное голубое полотно, символизирующее чистое безоблачное мирное небо.</w:t>
                  </w:r>
                </w:p>
                <w:p w14:paraId="44C73DB8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Герб: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 щит белого цвета с улыбающимся солнцем, сверху цветочки. Элементы герба символизируют: щит – защита - безопасность; голубоые  цветы – мир, покой, уверенность; желтое солнышко –,чистота детских душ, способных изменить добротой и милосердием современную жизнь.</w:t>
                  </w:r>
                </w:p>
                <w:p w14:paraId="6593654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Гимн:  </w:t>
                  </w:r>
                </w:p>
                <w:p w14:paraId="609C5863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  <w:t>1.Кояшлы ил – безнең ил,                                                     2.Сандугачлы урманы,</w:t>
                  </w:r>
                </w:p>
                <w:p w14:paraId="660E5D2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Күге аның гел аяз.                                                                  Ашлык тулы кырлары ,                                                              </w:t>
                  </w:r>
                </w:p>
                <w:p w14:paraId="25F9423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Кыш китерсә, Кыш бабай,                                                    Һәр тарафта яңгырый,-                        </w:t>
                  </w:r>
                </w:p>
                <w:p w14:paraId="5E373DC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tt-RU" w:eastAsia="ru-RU"/>
                    </w:rPr>
                    <w:t>Чәчәк алып килә яз.                                                               Безнең бәхет җырлары.</w:t>
                  </w:r>
                </w:p>
                <w:tbl>
                  <w:tblPr>
                    <w:tblStyle w:val="3"/>
                    <w:tblW w:w="4785" w:type="dxa"/>
                    <w:tblCellSpacing w:w="7" w:type="dxa"/>
                    <w:tblInd w:w="0" w:type="dxa"/>
                    <w:tblLayout w:type="autofit"/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</w:tblPr>
                  <w:tblGrid>
                    <w:gridCol w:w="4785"/>
                  </w:tblGrid>
                  <w:tr w14:paraId="415F5D46">
                    <w:tblPrEx>
                      <w:tblCellMar>
                        <w:top w:w="105" w:type="dxa"/>
                        <w:left w:w="105" w:type="dxa"/>
                        <w:bottom w:w="105" w:type="dxa"/>
                        <w:right w:w="105" w:type="dxa"/>
                      </w:tblCellMar>
                    </w:tblPrEx>
                    <w:trPr>
                      <w:trHeight w:val="23" w:hRule="atLeast"/>
                      <w:tblCellSpacing w:w="7" w:type="dxa"/>
                    </w:trPr>
                    <w:tc>
                      <w:tcPr>
                        <w:tcW w:w="4971" w:type="pct"/>
                      </w:tcPr>
                      <w:p w14:paraId="12B061C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 w:eastAsia="Times New Roman" w:cs="Times New Roman"/>
                            <w:color w:val="000000" w:themeColor="text1"/>
                            <w:sz w:val="20"/>
                            <w:szCs w:val="20"/>
                            <w:lang w:val="tt-RU" w:eastAsia="ru-RU"/>
                          </w:rPr>
                        </w:pPr>
                      </w:p>
                    </w:tc>
                  </w:tr>
                </w:tbl>
                <w:p w14:paraId="2A18F58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Паспорт.</w:t>
                  </w:r>
                </w:p>
                <w:p w14:paraId="75EB63C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Условия приема в Организацию.</w:t>
                  </w:r>
                </w:p>
                <w:p w14:paraId="3BBF8F47">
                  <w:pPr>
                    <w:numPr>
                      <w:ilvl w:val="1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Членом Организации может стать любой учащийся школы с 7 лет.</w:t>
                  </w:r>
                </w:p>
                <w:p w14:paraId="4098322A">
                  <w:pPr>
                    <w:numPr>
                      <w:ilvl w:val="1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Членами Организации не могут быть учащиеся, не подчиняющиеся Уставу школы, не выполняющие правила поведения.</w:t>
                  </w:r>
                </w:p>
                <w:p w14:paraId="6C636478">
                  <w:pPr>
                    <w:numPr>
                      <w:ilvl w:val="1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Члены Организации за систематическое непосещение заседаний и невыполнение возложенных на них обязанностей общим голосованием могут быть исключены из Организации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.</w:t>
                  </w:r>
                </w:p>
                <w:p w14:paraId="339FC609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Школьное ученическое самоуправление обязано:</w:t>
                  </w:r>
                </w:p>
                <w:p w14:paraId="1061761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соблюдать законодательство РФ,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РТ;</w:t>
                  </w:r>
                </w:p>
                <w:p w14:paraId="25FCA59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71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общепризнанные принципы и нормы международного права, касающиеся сферы её деятельности, а также нормы, предусмотренные настоящим Уставом.</w:t>
                  </w:r>
                </w:p>
                <w:p w14:paraId="4EA8FCCC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Школьное ученическое самоуправление имеет право:</w:t>
                  </w:r>
                </w:p>
                <w:p w14:paraId="0EC48202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свободно распространять информацию о своей деятельности,</w:t>
                  </w:r>
                </w:p>
                <w:p w14:paraId="1505B11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создавать формирования по охране порядка и профилактике правонарушений в порядке, предусмотренном действующим законодательством,</w:t>
                  </w:r>
                </w:p>
                <w:p w14:paraId="22EA0562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проводить в установленном порядке выставки,  спортивные и иные мероприятия,</w:t>
                  </w:r>
                </w:p>
                <w:p w14:paraId="00D7F26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выступать с различными инициативами по различным вопросам общественной жизни, вносить с вои предложения в Устав школы.</w:t>
                  </w:r>
                </w:p>
                <w:p w14:paraId="4483DABA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Структура школьного ученического самоуправления</w:t>
                  </w:r>
                </w:p>
                <w:p w14:paraId="4816A14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школьное ученическое самоуправление представляет собой  двухступенчатую структуру:</w:t>
                  </w:r>
                </w:p>
                <w:p w14:paraId="7D68802A">
                  <w:pPr>
                    <w:numPr>
                      <w:ilvl w:val="1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;2;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4 классы,</w:t>
                  </w:r>
                </w:p>
                <w:p w14:paraId="5CED7343">
                  <w:pPr>
                    <w:numPr>
                      <w:ilvl w:val="1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 –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9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классы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.</w:t>
                  </w:r>
                </w:p>
                <w:p w14:paraId="6F3B96F7">
                  <w:pPr>
                    <w:numPr>
                      <w:ilvl w:val="2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Каждая из структурных единиц имеет  программу деятельности.</w:t>
                  </w:r>
                </w:p>
                <w:p w14:paraId="05A0A962">
                  <w:pPr>
                    <w:numPr>
                      <w:ilvl w:val="2"/>
                      <w:numId w:val="6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Координирующую и контролирующую функции осуществляют:</w:t>
                  </w:r>
                </w:p>
                <w:p w14:paraId="3A41AF2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Глава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школы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–Нислина Эльвина; председатель органа школьного самоуправления - учитель начальных классов, и.о.заместителя директора по ВР с детьми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-Юзеева Г.В.</w:t>
                  </w:r>
                </w:p>
                <w:p w14:paraId="0FEE8FC6">
                  <w:pPr>
                    <w:numPr>
                      <w:ilvl w:val="1"/>
                      <w:numId w:val="8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Высшим органом самоуправления является общая конференция учащихся, которая проходит два раза в год (сентябрь, май).</w:t>
                  </w:r>
                </w:p>
                <w:p w14:paraId="0984F8BB">
                  <w:pPr>
                    <w:numPr>
                      <w:ilvl w:val="1"/>
                      <w:numId w:val="8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Конференция координирует основные направления деятельности школьной организации:</w:t>
                  </w:r>
                </w:p>
                <w:p w14:paraId="125E4154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Принимает и утверждает план работы организации на год.</w:t>
                  </w:r>
                </w:p>
                <w:p w14:paraId="0B6FF8ED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Дополняет и изменяет Устав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школы.</w:t>
                  </w:r>
                </w:p>
                <w:p w14:paraId="47EA43F4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Проводит выборы Главы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командиров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отделов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редактора школьной газеты «Яшен»;</w:t>
                  </w:r>
                </w:p>
                <w:p w14:paraId="4400D85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Утверждает кандидатуры в Совет школы от числа учащихся.</w:t>
                  </w:r>
                </w:p>
                <w:p w14:paraId="32A06E52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Заслушивает и утверждает отчеты о работе отделов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Актива «Кояшкай»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.</w:t>
                  </w:r>
                </w:p>
                <w:p w14:paraId="592B9C24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Принимает решение о поощрении учащихся, активно участвующих в общественной жизни организации.</w:t>
                  </w:r>
                </w:p>
                <w:p w14:paraId="052C749B">
                  <w:pPr>
                    <w:numPr>
                      <w:ilvl w:val="1"/>
                      <w:numId w:val="9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Решения по рассматриваемым вопросам принимаются простым большинством голосов присутствующих, кроме решений о внесении изменений и дополнений в настоящий Устав. Решение по этому вопросу считается принятым, если за него проголосовало не менее 2/3 от общего числа Общей конференции учащихся. Форма голосования – открытая. В случае равенства голосов на конференции голос Главы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является решающим.</w:t>
                  </w:r>
                </w:p>
                <w:p w14:paraId="6136D8BD">
                  <w:pPr>
                    <w:numPr>
                      <w:ilvl w:val="1"/>
                      <w:numId w:val="10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Общее руководство осуществляет Глава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который избирается открытым голосованием общей конференции учащихся простым большинством голосов сроком на один год.</w:t>
                  </w:r>
                </w:p>
                <w:p w14:paraId="3E9E0605">
                  <w:pPr>
                    <w:spacing w:before="100" w:beforeAutospacing="1" w:after="100" w:afterAutospacing="1" w:line="240" w:lineRule="auto"/>
                    <w:ind w:left="1440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 xml:space="preserve">Глава Совета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>:</w:t>
                  </w:r>
                </w:p>
                <w:p w14:paraId="4EDD7A7A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осуществляет деятельность по установлению контактов с органами самодеятельности, другими общественными организациями, органами местного самоуправления,</w:t>
                  </w:r>
                </w:p>
                <w:p w14:paraId="53B1791B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определяет направления деятельности Совета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</w:t>
                  </w:r>
                </w:p>
                <w:p w14:paraId="030C71D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издает и дает указания в пределах своей компетенции,</w:t>
                  </w:r>
                </w:p>
                <w:p w14:paraId="24E8AF63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председательствует на заседаниях Совета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школы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</w:t>
                  </w:r>
                </w:p>
                <w:p w14:paraId="006DF539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ведет общие конференции учащихся,</w:t>
                  </w:r>
                </w:p>
                <w:p w14:paraId="77849A4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осуществляет учет и сохранность необходимой документации,</w:t>
                  </w:r>
                </w:p>
                <w:p w14:paraId="11A4375C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анализирует работу Совета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и готовит отчет о работе за год на общую конференцию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14:paraId="22715FCB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осуществляет контроль за работой отделов Совета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 школы,</w:t>
                  </w:r>
                </w:p>
                <w:p w14:paraId="2FD8CEF5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осуществляет контроль за соблюдением общественного порядка в школе,</w:t>
                  </w:r>
                </w:p>
                <w:p w14:paraId="1E2B8184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проводит смотры санитарного состояния школы и классных комнат,</w:t>
                  </w:r>
                </w:p>
                <w:p w14:paraId="61F3DD41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является первейшим помощником заместителя директора по ВР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.</w:t>
                  </w:r>
                </w:p>
                <w:p w14:paraId="435A0BE2">
                  <w:pPr>
                    <w:numPr>
                      <w:ilvl w:val="1"/>
                      <w:numId w:val="12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Исполнительным органом является Совет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, который избирается открытым голосованием сроком на один год и состоит из пяти отделов (направлений):</w:t>
                  </w:r>
                </w:p>
                <w:p w14:paraId="3B5B6FF3">
                  <w:pPr>
                    <w:numPr>
                      <w:ilvl w:val="1"/>
                      <w:numId w:val="13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Отдел «Белем»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- Нислина Эльвина</w:t>
                  </w:r>
                </w:p>
                <w:p w14:paraId="74DFF73D">
                  <w:pPr>
                    <w:numPr>
                      <w:ilvl w:val="1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Отдел «Кайгырту»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- Тупаева Кристина;</w:t>
                  </w:r>
                </w:p>
                <w:p w14:paraId="5CBB5D46">
                  <w:pPr>
                    <w:numPr>
                      <w:ilvl w:val="1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Отдел «Спорт - с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ә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лам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ә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тлек»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- Ильина Карина;</w:t>
                  </w:r>
                </w:p>
                <w:p w14:paraId="4DEA7A8C">
                  <w:pPr>
                    <w:numPr>
                      <w:ilvl w:val="1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Отдел «Хезм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ә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т»-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Степанов Иван</w:t>
                  </w:r>
                </w:p>
                <w:p w14:paraId="74A2500B">
                  <w:pPr>
                    <w:numPr>
                      <w:ilvl w:val="1"/>
                      <w:numId w:val="13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Отдел «Гармония»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- Данилова Лиана</w:t>
                  </w:r>
                </w:p>
                <w:p w14:paraId="3D4A6BD3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ind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Совет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собирается не реже одного раза в месяц.</w:t>
                  </w:r>
                </w:p>
                <w:p w14:paraId="4D5A3FA9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ind w:left="714" w:hanging="357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 xml:space="preserve">Совет  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000000" w:themeColor="text1"/>
                      <w:sz w:val="20"/>
                      <w:szCs w:val="20"/>
                      <w:u w:val="single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 xml:space="preserve"> :</w:t>
                  </w:r>
                </w:p>
                <w:p w14:paraId="2A3E84E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ind w:left="71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обсуждает вопросы, определяющие общие перспективы деятельности организации, обеспечивает её стратегию в реализации поставленных целей и задач,</w:t>
                  </w:r>
                </w:p>
                <w:p w14:paraId="023F1A5E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обеспечивает соблюдение настоящего Устава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;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организует и проводит общие конференции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,</w:t>
                  </w:r>
                </w:p>
                <w:p w14:paraId="70832EC5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решает другие вопросы, не отнесенные к исключительной компетенции общей конференции ,</w:t>
                  </w:r>
                </w:p>
                <w:p w14:paraId="5BCE3C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оказывает необходимую методическую и организационную помощь в подготовке и проведении внеклассных и внешкольных мероприятий,</w:t>
                  </w:r>
                </w:p>
                <w:p w14:paraId="4588C328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организует дежурство в школе,</w:t>
                  </w:r>
                </w:p>
                <w:p w14:paraId="42F1D5A1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организует и проводит субботники и трудовые десанты,</w:t>
                  </w:r>
                </w:p>
                <w:p w14:paraId="037CC23D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контролирует тимуровскую работу в школе,</w:t>
                  </w:r>
                </w:p>
                <w:p w14:paraId="07CB2316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контролирует деятельность волонтеров в классных коллективах и школе,</w:t>
                  </w:r>
                </w:p>
                <w:p w14:paraId="7AE3887B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издает газету «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Яшен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»,</w:t>
                  </w:r>
                </w:p>
                <w:p w14:paraId="0CE915E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проводит анкетирование, опросы, диагностику; обрабатывает информацию доводит до сведения заинтересованных лиц,</w:t>
                  </w:r>
                </w:p>
                <w:p w14:paraId="7AE51676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следит за порядком в школе,</w:t>
                  </w:r>
                </w:p>
                <w:p w14:paraId="2D33FF1B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проводит рейды на сельские дискотеки,</w:t>
                  </w:r>
                </w:p>
                <w:p w14:paraId="003022F8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организует работу  по оказанию помощи слабоуспевающим учащимся,</w:t>
                  </w:r>
                </w:p>
                <w:p w14:paraId="7F37C38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организует и проводит мероприятия, направленные на пропаганду ЗОЖ, </w:t>
                  </w:r>
                </w:p>
                <w:p w14:paraId="6D8EAAB9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организует и проводит мероприятия по технике безопасности в школе, гражданской обороне,</w:t>
                  </w:r>
                </w:p>
                <w:p w14:paraId="6FBE6C5B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оказывает помощь в организации и проведении спортивных соревнований и праздников,</w:t>
                  </w:r>
                </w:p>
                <w:p w14:paraId="3FD9ED53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оказывает помощь в организации и проведении экскурсий и походов,</w:t>
                  </w:r>
                </w:p>
                <w:p w14:paraId="6CD8AD12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ведет работу по организации летней трудовой практики,</w:t>
                  </w:r>
                </w:p>
                <w:p w14:paraId="7D607309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проводит различные акции и тематические дискотеки,</w:t>
                  </w:r>
                </w:p>
                <w:p w14:paraId="75552D8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ведет постоянную работу по благоустройству школьной территории,</w:t>
                  </w:r>
                </w:p>
                <w:p w14:paraId="5309DA21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проводит мероприятия внутри Совета 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</w:t>
                  </w:r>
                </w:p>
                <w:p w14:paraId="6D909AFA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принимает активное участие в реализации социальных проектов,</w:t>
                  </w:r>
                </w:p>
                <w:p w14:paraId="3555AA7C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ind w:left="71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проводит дни школьного самоуправления.</w:t>
                  </w:r>
                </w:p>
                <w:p w14:paraId="7787F5BA">
                  <w:pPr>
                    <w:numPr>
                      <w:ilvl w:val="1"/>
                      <w:numId w:val="16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В состав Совета 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школы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входит взрослый координатор –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учитель начальных классов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и.о.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заместител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я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директора по ВР с детьми – Юзеева Г.В.</w:t>
                  </w:r>
                </w:p>
                <w:p w14:paraId="216C24B7">
                  <w:pPr>
                    <w:numPr>
                      <w:ilvl w:val="1"/>
                      <w:numId w:val="17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 xml:space="preserve">Функции, которые выполняет координатор: 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Методическая помощь.</w:t>
                  </w:r>
                </w:p>
                <w:p w14:paraId="3D60C8E5">
                  <w:pPr>
                    <w:spacing w:before="100" w:beforeAutospacing="1" w:after="100" w:afterAutospacing="1" w:line="240" w:lineRule="auto"/>
                    <w:ind w:left="360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 xml:space="preserve">«Совет 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000000" w:themeColor="text1"/>
                      <w:sz w:val="20"/>
                      <w:szCs w:val="20"/>
                      <w:u w:val="single"/>
                      <w:lang w:val="tt-RU" w:eastAsia="ru-RU"/>
                    </w:rPr>
                    <w:t>школы Кояшкай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>» включает в себя пять классных коллектива:</w:t>
                  </w:r>
                </w:p>
                <w:p w14:paraId="6383A6C0">
                  <w:pPr>
                    <w:spacing w:before="100" w:beforeAutospacing="1" w:after="100" w:afterAutospacing="1" w:line="240" w:lineRule="auto"/>
                    <w:ind w:left="360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       «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Җилкән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-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командир –Данилова Лиана,</w:t>
                  </w:r>
                </w:p>
                <w:p w14:paraId="53D5AF5A">
                  <w:pPr>
                    <w:spacing w:before="100" w:beforeAutospacing="1" w:after="100" w:afterAutospacing="1" w:line="240" w:lineRule="auto"/>
                    <w:ind w:left="4321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Тамчы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-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командир –Ильина Карина</w:t>
                  </w:r>
                </w:p>
                <w:p w14:paraId="476FA65E">
                  <w:pPr>
                    <w:spacing w:before="100" w:beforeAutospacing="1" w:after="100" w:afterAutospacing="1" w:line="240" w:lineRule="auto"/>
                    <w:ind w:left="4321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Бөркет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»-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командир-Нислина Эльвина;</w:t>
                  </w:r>
                </w:p>
                <w:p w14:paraId="2C8F5493">
                  <w:pPr>
                    <w:numPr>
                      <w:ilvl w:val="1"/>
                      <w:numId w:val="18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>Исполнительным органом «Кояшкай» является Совет командиров, который выполняет следующие функции:</w:t>
                  </w:r>
                </w:p>
                <w:p w14:paraId="104B7D55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составляет и утверждает план работы «Кояшкай»,</w:t>
                  </w:r>
                </w:p>
                <w:p w14:paraId="091BDC93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является организатором и активным участником дел организации и школы,</w:t>
                  </w:r>
                </w:p>
                <w:p w14:paraId="4B2E62C7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контролирует поведение учащихся на переменах,</w:t>
                  </w:r>
                </w:p>
                <w:p w14:paraId="0C9337C0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проводит смотры-конкурсы санитарного состояния классных комнат, внешнего вида учащихся, тетрадей, дневников, учебников,</w:t>
                  </w:r>
                </w:p>
                <w:p w14:paraId="5F858B29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участвует в организации и проведении предметных недель в школе,</w:t>
                  </w:r>
                </w:p>
                <w:p w14:paraId="7808903E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выступает с предложениями по улучшению работы организации,</w:t>
                  </w:r>
                </w:p>
                <w:p w14:paraId="6F98E0AF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имеет право ходатайствовать о поощрении или наказании учащихся перед Советом командиров,</w:t>
                  </w:r>
                </w:p>
                <w:p w14:paraId="06968DD3">
                  <w:pPr>
                    <w:numPr>
                      <w:ilvl w:val="1"/>
                      <w:numId w:val="19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оказывает посильную помощь в проведении различных общешкольных акций.</w:t>
                  </w:r>
                </w:p>
                <w:p w14:paraId="213BB17F">
                  <w:pPr>
                    <w:numPr>
                      <w:ilvl w:val="1"/>
                      <w:numId w:val="16"/>
                    </w:numPr>
                    <w:spacing w:before="100" w:beforeAutospacing="1" w:after="100" w:afterAutospacing="1" w:line="240" w:lineRule="auto"/>
                    <w:ind w:left="143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Актив «Кояшкай» имеет собственный Устав и программу деятельности, которые хранятся у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 xml:space="preserve"> учителя начальных классов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и.о.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заместител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я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директора по ВР с детьми) – Юзеевой Г.В.</w:t>
                  </w:r>
                </w:p>
                <w:p w14:paraId="7E263771">
                  <w:pPr>
                    <w:numPr>
                      <w:ilvl w:val="1"/>
                      <w:numId w:val="16"/>
                    </w:numPr>
                    <w:spacing w:before="100" w:beforeAutospacing="1" w:after="100" w:afterAutospacing="1" w:line="240" w:lineRule="auto"/>
                    <w:ind w:left="216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Подотчетной документации Актив «Кояшкай» не ведет. Решения заседаний Совета командиров оформляет и хранит 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учитель начальных классов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и.о.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заместител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  <w:t>я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директора по ВР с детьми )– Юзеева Г.В., осуществляющая координацию работы «Кояшкай».</w:t>
                  </w:r>
                </w:p>
                <w:p w14:paraId="4DF787F2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>Права и обязанности:  Члены Организации имеют право:</w:t>
                  </w:r>
                </w:p>
                <w:p w14:paraId="5A1F18BB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участвовать в осуществлении деятельности Организации, управлении её делами,</w:t>
                  </w:r>
                </w:p>
                <w:p w14:paraId="3D45A848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получать информацию о деятельности Организации,</w:t>
                  </w:r>
                </w:p>
                <w:p w14:paraId="21B56139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вносить на рассмотрение Организации предложения по вопросам её деятельности, участвовать в обсуждении и принятии решений,</w:t>
                  </w:r>
                </w:p>
                <w:p w14:paraId="6F4C2B7E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добровольно выйти из членов Организации,</w:t>
                  </w:r>
                </w:p>
                <w:p w14:paraId="47AF31C4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откровенное выражение своего мнения относительно жизни класса и школы, не унижая при этом чье-либо достоинство;</w:t>
                  </w:r>
                </w:p>
                <w:p w14:paraId="6AA9B84E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открытую оценку своих знаний по каждому предмету в соответствии со своими знаниями и умениями;</w:t>
                  </w:r>
                </w:p>
                <w:p w14:paraId="7EE0BDBC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отдых в перерывах между уроками;</w:t>
                  </w:r>
                </w:p>
                <w:p w14:paraId="67968C21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помощь учителей в овладении знаниями;</w:t>
                  </w:r>
                </w:p>
                <w:p w14:paraId="7F79147E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уважение своей личной жизни и достоинства;</w:t>
                  </w:r>
                </w:p>
                <w:p w14:paraId="68FCBE61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участие во внеклассных и внешкольных делах;</w:t>
                  </w:r>
                </w:p>
                <w:p w14:paraId="01E8BB34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поощрение за успехи в учебе и общественной деятельности;</w:t>
                  </w:r>
                </w:p>
                <w:p w14:paraId="74CFADEE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участие в планировании жизни школьного коллектива;</w:t>
                  </w:r>
                </w:p>
                <w:p w14:paraId="4F1FC782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охрану труда и здоровья во время учебно-воспитательного процесса.</w:t>
                  </w:r>
                </w:p>
                <w:p w14:paraId="2DA11654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>Члены Организации обязаны:</w:t>
                  </w:r>
                </w:p>
                <w:p w14:paraId="03962B79">
                  <w:pPr>
                    <w:spacing w:before="100" w:beforeAutospacing="1" w:after="100" w:afterAutospacing="1" w:line="240" w:lineRule="auto"/>
                    <w:ind w:left="216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строить свою деятельность в соответствии с действующим законодательством на благо Организации,</w:t>
                  </w:r>
                </w:p>
                <w:p w14:paraId="584CFD87">
                  <w:pPr>
                    <w:spacing w:before="100" w:beforeAutospacing="1" w:after="100" w:afterAutospacing="1" w:line="240" w:lineRule="auto"/>
                    <w:ind w:left="216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выполнять решения Организации, не противоречащие Уставу,</w:t>
                  </w:r>
                </w:p>
                <w:p w14:paraId="38781FC5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принимать активное участие в деятельности Организации,</w:t>
                  </w:r>
                </w:p>
                <w:p w14:paraId="570A5E67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быть опорой администрации школы, организаторов детского коллектива, классных руководителей во всех делах школы, класса,</w:t>
                  </w:r>
                </w:p>
                <w:p w14:paraId="11006E98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доводить до сведения учителей и учащихся решения Совета школы,</w:t>
                  </w:r>
                </w:p>
                <w:p w14:paraId="6744197A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уважать взгляды, свободу и достоинство окружающих людей: сверстников и взрослых;</w:t>
                  </w:r>
                </w:p>
                <w:p w14:paraId="2B181CF8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достойно вести себя в классе, школе и за ее пределами;</w:t>
                  </w:r>
                </w:p>
                <w:p w14:paraId="1FB82775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овладевать знаниями и практическими навыками;</w:t>
                  </w:r>
                </w:p>
                <w:p w14:paraId="77C84B60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участвовать в общественно полезном труде;</w:t>
                  </w:r>
                </w:p>
                <w:p w14:paraId="0E2CB845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беречь имущество школы, исправлять причиненный вред;</w:t>
                  </w:r>
                </w:p>
                <w:p w14:paraId="6494CA0B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ходить опрятным;</w:t>
                  </w:r>
                </w:p>
                <w:p w14:paraId="2C5F90FB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дежурить в классе, школе, столовой;</w:t>
                  </w:r>
                </w:p>
                <w:p w14:paraId="2FF47E6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ответственно относиться к выполнению поручений;</w:t>
                  </w:r>
                </w:p>
                <w:p w14:paraId="6A1D2A5D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заботиться о здоровье и безопасности собственной жизни и своих товарищей.</w:t>
                  </w:r>
                </w:p>
                <w:p w14:paraId="678DB167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>Каждый член Организации считает для себя делом чести:</w:t>
                  </w:r>
                </w:p>
                <w:p w14:paraId="5853B9F8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активно участвовать в осуществлении задач, стоящих перед организацией,</w:t>
                  </w:r>
                </w:p>
                <w:p w14:paraId="61788355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добросовестно относиться к своим поручениям, выполнять их к намеченному сроку, подчиняться решению Совета школы,</w:t>
                  </w:r>
                </w:p>
                <w:p w14:paraId="0627D02D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вести здоровый образ жизни,</w:t>
                  </w:r>
                </w:p>
                <w:p w14:paraId="7A5CE39C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заниматься самообразованием, повышать свой интеллект,</w:t>
                  </w:r>
                </w:p>
                <w:p w14:paraId="79158B53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проявлять поиски новых, более эффективных форм работы организации,</w:t>
                  </w:r>
                </w:p>
                <w:p w14:paraId="40F69008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быть милосердным,</w:t>
                  </w:r>
                </w:p>
                <w:p w14:paraId="0DD2B270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соблюдать нормы этики при проведении мероприятий,</w:t>
                  </w:r>
                </w:p>
                <w:p w14:paraId="1BC7C8BD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уметь слушать и слышать,</w:t>
                  </w:r>
                </w:p>
                <w:p w14:paraId="6175C3B4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не быть высокомерным,</w:t>
                  </w:r>
                </w:p>
                <w:p w14:paraId="284826A8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ind w:left="714" w:hanging="357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никогда не терять веры в успех.</w:t>
                  </w:r>
                </w:p>
                <w:p w14:paraId="73DDE9FF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eastAsia="ru-RU"/>
                    </w:rPr>
                    <w:t>Положение о взрослых членах организации:</w:t>
                  </w:r>
                </w:p>
                <w:p w14:paraId="64082AF5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Взрослые в детской организации (председатель педсовета,  и.о.заместителя директора по ВР с детьми) отвечают за защиту прав ребенка.</w:t>
                  </w:r>
                </w:p>
                <w:p w14:paraId="607165AB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Взрослые должны организовывать деятельность ребят на достижение цели организации.</w:t>
                  </w:r>
                </w:p>
                <w:p w14:paraId="6DBB444B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Взрослые являются главными помощниками детей во всех КТД.</w:t>
                  </w:r>
                </w:p>
                <w:p w14:paraId="56FA0F54">
                  <w:pPr>
                    <w:spacing w:before="100" w:beforeAutospacing="1" w:after="100" w:afterAutospacing="1" w:line="240" w:lineRule="auto"/>
                    <w:ind w:left="720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.</w:t>
                  </w:r>
                </w:p>
                <w:p w14:paraId="761E6F99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</w:p>
                <w:p w14:paraId="2CD57A5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</w:pPr>
                </w:p>
                <w:p w14:paraId="35692EE9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7"/>
                      <w:szCs w:val="27"/>
                      <w:lang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Обсужден и принят общей конференцией учащихся в присутствии председателя педагогического совета и председателя Совета школы (протокол № 1 ,от   4 сентября 2023 года)</w:t>
                  </w:r>
                </w:p>
                <w:p w14:paraId="4C73EE2F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14:paraId="56317D91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</w:p>
                <w:p w14:paraId="495B8B9E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</w:p>
                <w:p w14:paraId="019583D4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</w:p>
                <w:p w14:paraId="7BC6FAAF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</w:p>
                <w:p w14:paraId="6C85C40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val="tt-RU" w:eastAsia="ru-RU"/>
                    </w:rPr>
                  </w:pPr>
                </w:p>
                <w:p w14:paraId="69A52E1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Председатель   ШУС                           _________/Бачкова Е.А./</w:t>
                  </w:r>
                </w:p>
                <w:p w14:paraId="2EDF9AC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Председатель Совета школы        ________________/Юзеева Г.В.</w:t>
                  </w:r>
                </w:p>
                <w:p w14:paraId="1989C4A9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Глава Совета школы                      _______________/Нислина Эльвина./</w:t>
                  </w:r>
                </w:p>
                <w:p w14:paraId="7886E4EC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Секретарь    _______________________________/Ильина Карина./</w:t>
                  </w:r>
                </w:p>
                <w:p w14:paraId="5B3C6F3E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Члены - ____________________Тупаева Кристина</w:t>
                  </w:r>
                </w:p>
                <w:p w14:paraId="567BCB5C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        ____________________Степанов Иван</w:t>
                  </w:r>
                </w:p>
                <w:p w14:paraId="16AD8E1A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            __________________Данилова Лиана</w:t>
                  </w:r>
                </w:p>
                <w:p w14:paraId="4DAFD85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        </w:t>
                  </w:r>
                </w:p>
              </w:tc>
            </w:tr>
          </w:tbl>
          <w:p w14:paraId="52D6D5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C38092"/>
    <w:p w14:paraId="08F4E26D"/>
    <w:p w14:paraId="67967E3B"/>
    <w:p w14:paraId="2A452C73"/>
    <w:p w14:paraId="53A807A2"/>
    <w:p w14:paraId="37E75194"/>
    <w:p w14:paraId="53C77131"/>
    <w:p w14:paraId="7363372E"/>
    <w:p w14:paraId="0B78D621"/>
    <w:p w14:paraId="5E7153D3"/>
    <w:p w14:paraId="1FD5F8CA"/>
    <w:p w14:paraId="3BC3AB3A"/>
    <w:p w14:paraId="13CFC870"/>
    <w:p w14:paraId="5409E5A5"/>
    <w:p w14:paraId="1E3496C4"/>
    <w:p w14:paraId="1029CCC4"/>
    <w:p w14:paraId="40763EB4"/>
    <w:p w14:paraId="139FE335"/>
    <w:p w14:paraId="38930025"/>
    <w:p w14:paraId="3BF84FBD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78945595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3793CEEE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6A485F7F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Приложение  1</w:t>
      </w:r>
    </w:p>
    <w:p w14:paraId="052D720B">
      <w:pPr>
        <w:autoSpaceDE w:val="0"/>
        <w:autoSpaceDN w:val="0"/>
        <w:adjustRightInd w:val="0"/>
        <w:spacing w:after="0" w:line="240" w:lineRule="exact"/>
        <w:ind w:left="1061"/>
        <w:jc w:val="both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9F18DC6">
      <w:pPr>
        <w:autoSpaceDE w:val="0"/>
        <w:autoSpaceDN w:val="0"/>
        <w:adjustRightInd w:val="0"/>
        <w:spacing w:before="43" w:after="0" w:line="278" w:lineRule="exact"/>
        <w:ind w:left="1061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Анкета общеобразовательной организации - участника Первого Всероссийского конкурса общеобразовательных организаций России, развивающих ученическое самоуправление</w:t>
      </w:r>
    </w:p>
    <w:p w14:paraId="63A994E5">
      <w:pPr>
        <w:autoSpaceDE w:val="0"/>
        <w:autoSpaceDN w:val="0"/>
        <w:adjustRightInd w:val="0"/>
        <w:spacing w:after="274" w:line="1" w:lineRule="exac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tbl>
      <w:tblPr>
        <w:tblStyle w:val="3"/>
        <w:tblW w:w="14884" w:type="dxa"/>
        <w:tblInd w:w="-66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3828"/>
        <w:gridCol w:w="11056"/>
      </w:tblGrid>
      <w:tr w14:paraId="0DBF519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973A41">
            <w:pPr>
              <w:autoSpaceDE w:val="0"/>
              <w:autoSpaceDN w:val="0"/>
              <w:adjustRightInd w:val="0"/>
              <w:spacing w:after="0" w:line="283" w:lineRule="exact"/>
              <w:ind w:right="-6277" w:firstLine="1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Полное название образовательной организации (далее - 00) в соответствии с уставом.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757B0F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Муниципальное бюджетное  основное общеобразовательное </w:t>
            </w:r>
          </w:p>
          <w:p w14:paraId="4386BE42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учреждение «Владимировская основная общеобразовательная школа»</w:t>
            </w:r>
          </w:p>
        </w:tc>
      </w:tr>
      <w:tr w14:paraId="47FF2B0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981089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Дата создания 00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E0D7FB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1.09.1985 года</w:t>
            </w:r>
          </w:p>
        </w:tc>
      </w:tr>
      <w:tr w14:paraId="6930CD4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AD4249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Почтовый адрес 00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79953E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422174  Республика Татарстан, Мамадышский район, село Владимирово, </w:t>
            </w:r>
          </w:p>
          <w:p w14:paraId="25C8134A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улица Первомайская, дом 2а</w:t>
            </w:r>
          </w:p>
        </w:tc>
      </w:tr>
      <w:tr w14:paraId="5FF6B16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379692">
            <w:pPr>
              <w:autoSpaceDE w:val="0"/>
              <w:autoSpaceDN w:val="0"/>
              <w:adjustRightInd w:val="0"/>
              <w:spacing w:after="0" w:line="278" w:lineRule="exact"/>
              <w:ind w:right="-6277" w:firstLine="5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33A686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Адрес сайта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tatar.ru</w:t>
            </w:r>
          </w:p>
        </w:tc>
      </w:tr>
      <w:tr w14:paraId="364BF45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6B8D96">
            <w:pPr>
              <w:autoSpaceDE w:val="0"/>
              <w:autoSpaceDN w:val="0"/>
              <w:adjustRightInd w:val="0"/>
              <w:spacing w:after="0" w:line="293" w:lineRule="exact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ФИО руководителя, контакты: телефон, е-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DB30BB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Бачкова  Елена  Алексеевна, телефон 89372979698,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vladimir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bachkova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</w:tr>
      <w:tr w14:paraId="3C1E32C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10E3ED">
            <w:pPr>
              <w:autoSpaceDE w:val="0"/>
              <w:autoSpaceDN w:val="0"/>
              <w:adjustRightInd w:val="0"/>
              <w:spacing w:after="0" w:line="278" w:lineRule="exact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ФИО зам. руководителя по воспитательной работе, контакты: телефон,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D79DE2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Юзеева Гульсина Ваккасовна</w:t>
            </w:r>
          </w:p>
          <w:p w14:paraId="7D390DFB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телефон  89274716235,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yuzeevagulsina</w:t>
            </w:r>
          </w:p>
        </w:tc>
      </w:tr>
      <w:tr w14:paraId="5A8D2AC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B897E0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Количество учеников в 00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287B38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</w:tr>
      <w:tr w14:paraId="04C307A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8A455F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Количество классов старшей школы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C27A7C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14:paraId="75841B0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C61DF4">
            <w:pPr>
              <w:autoSpaceDE w:val="0"/>
              <w:autoSpaceDN w:val="0"/>
              <w:adjustRightInd w:val="0"/>
              <w:spacing w:after="0" w:line="278" w:lineRule="exact"/>
              <w:ind w:right="-6277" w:firstLine="1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Модель и структура органа ученического самоуправления (далее - ОУСУ) в 2013-2014 учебном году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882C5D">
            <w:pPr>
              <w:spacing w:before="100" w:beforeAutospacing="1" w:after="100" w:afterAutospacing="1"/>
              <w:ind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УС представляет собой  двухступенчатую структуру: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>;2;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 классы, 5 –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классы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>.</w:t>
            </w:r>
          </w:p>
          <w:p w14:paraId="5A1E7E68">
            <w:pPr>
              <w:spacing w:before="100" w:beforeAutospacing="1" w:after="100" w:afterAutospacing="1"/>
              <w:ind w:left="1434"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Исполнительным органом является Совет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школы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1D2FD8E4">
            <w:pPr>
              <w:spacing w:before="100" w:beforeAutospacing="1" w:after="100" w:afterAutospacing="1"/>
              <w:ind w:left="1434"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который избирается открытым голосованием сроком на </w:t>
            </w:r>
          </w:p>
          <w:p w14:paraId="048C1F49">
            <w:pPr>
              <w:spacing w:before="100" w:beforeAutospacing="1" w:after="100" w:afterAutospacing="1"/>
              <w:ind w:left="1434"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один год и состоит из пяти отделов (направлений):</w:t>
            </w:r>
          </w:p>
          <w:p w14:paraId="1E06045F">
            <w:pPr>
              <w:spacing w:before="100" w:beforeAutospacing="1" w:after="100" w:afterAutospacing="1"/>
              <w:ind w:left="1434"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Отдел «Белем»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</w:t>
            </w:r>
          </w:p>
          <w:p w14:paraId="4C6084FB">
            <w:pPr>
              <w:spacing w:before="100" w:beforeAutospacing="1" w:after="100" w:afterAutospacing="1"/>
              <w:ind w:left="1440"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«Кайгырту» </w:t>
            </w:r>
          </w:p>
          <w:p w14:paraId="71E9FD12">
            <w:pPr>
              <w:spacing w:before="100" w:beforeAutospacing="1" w:after="100" w:afterAutospacing="1"/>
              <w:ind w:left="1440"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Отдел «Спорт - 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>ә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лам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>ә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тлек»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</w:t>
            </w:r>
          </w:p>
          <w:p w14:paraId="0925C74E">
            <w:pPr>
              <w:spacing w:before="100" w:beforeAutospacing="1" w:after="100" w:afterAutospacing="1"/>
              <w:ind w:left="1440" w:right="-6277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Отдел «Хезм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>ә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т»</w:t>
            </w:r>
          </w:p>
          <w:p w14:paraId="41612B6E">
            <w:pPr>
              <w:spacing w:before="100" w:beforeAutospacing="1" w:after="100" w:afterAutospacing="1"/>
              <w:ind w:left="1440" w:right="-6277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Отдел «Гармония»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</w:t>
            </w:r>
          </w:p>
        </w:tc>
      </w:tr>
      <w:tr w14:paraId="27B1095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3FFCEB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Дата создания ОУСУ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BF404E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1.09.2023 год</w:t>
            </w:r>
          </w:p>
        </w:tc>
      </w:tr>
      <w:tr w14:paraId="176FEF4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AE9503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Партнеры ОУСУ</w:t>
            </w:r>
          </w:p>
        </w:tc>
        <w:tc>
          <w:tcPr>
            <w:tcW w:w="1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4CA086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МКУ «Отдел образования», ДОУ  ДДИЮ Мамадышского </w:t>
            </w:r>
          </w:p>
          <w:p w14:paraId="77DADE6D">
            <w:pPr>
              <w:autoSpaceDE w:val="0"/>
              <w:autoSpaceDN w:val="0"/>
              <w:adjustRightInd w:val="0"/>
              <w:spacing w:after="0" w:line="240" w:lineRule="auto"/>
              <w:ind w:right="-627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муниципального района Республики Татарстан</w:t>
            </w:r>
          </w:p>
        </w:tc>
      </w:tr>
    </w:tbl>
    <w:p w14:paraId="7277606A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AA82D6D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CFDF798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95B2C04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Директор школы________________Бачкова Е.А.           </w:t>
      </w:r>
    </w:p>
    <w:p w14:paraId="009A4FC7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D40474D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62C59C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04FDF17F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97A2D06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F740CC7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32894F5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B1E3888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7572455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A16C756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03F081EA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5572D95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2B98788E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73C9165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265067BA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C8C4383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E8F5F97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5933325E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2691FA8D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29F994DB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F0BC8A1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53653D2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004A332D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0DF697DA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6DFE29D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6B971F7">
      <w:pPr>
        <w:autoSpaceDE w:val="0"/>
        <w:autoSpaceDN w:val="0"/>
        <w:adjustRightInd w:val="0"/>
        <w:spacing w:after="0" w:line="240" w:lineRule="exact"/>
        <w:ind w:right="19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Приложение  2</w:t>
      </w:r>
    </w:p>
    <w:p w14:paraId="41CC4B83">
      <w:pPr>
        <w:autoSpaceDE w:val="0"/>
        <w:autoSpaceDN w:val="0"/>
        <w:adjustRightInd w:val="0"/>
        <w:spacing w:before="355" w:after="0" w:line="240" w:lineRule="auto"/>
        <w:ind w:left="998" w:right="1368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  <w:drawing>
          <wp:inline distT="0" distB="0" distL="0" distR="0">
            <wp:extent cx="4476750" cy="13417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</w:p>
    <w:p w14:paraId="212FF1D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</w:p>
    <w:p w14:paraId="4B79D07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Положение  об  ученическом самоуправлении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 </w:t>
      </w:r>
    </w:p>
    <w:p w14:paraId="56B157E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70ECDCB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Школьное ученическое самоуправление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 </w:t>
      </w:r>
    </w:p>
    <w:p w14:paraId="1289397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является добровольным, самоуправляемым, неполитическим формированием, созданным по инициативе учащихся школы для достижения следующих 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задач:</w:t>
      </w:r>
    </w:p>
    <w:p w14:paraId="410A7DB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объединение учащихся МБОУ «Владимировская ООШ» Мамадышского района в единый коллектив и развитие подросткового движения,</w:t>
      </w:r>
    </w:p>
    <w:p w14:paraId="1EF235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защита прав и интересов детей и подростков,</w:t>
      </w:r>
    </w:p>
    <w:p w14:paraId="7C076E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      помощь детям и подросткам в реализации творческих способностей, в поиске          своего места в                  обществе, в утверждении своей жизненной позиции,</w:t>
      </w:r>
    </w:p>
    <w:p w14:paraId="08EC62A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культурно-просветительская и спортивно-массовая работа среди учащихся школы,</w:t>
      </w:r>
    </w:p>
    <w:p w14:paraId="03BD009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пропаганда здорового образа жизни,</w:t>
      </w:r>
    </w:p>
    <w:p w14:paraId="64C90FE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поддержка общественно-ценных инициатив подростков,</w:t>
      </w:r>
    </w:p>
    <w:p w14:paraId="7E2E279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привлечение общественного внимания к проблемам подросткового движения.</w:t>
      </w:r>
    </w:p>
    <w:p w14:paraId="45F2E3E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366D4F5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Цель: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создание условий для неформального общения детей и подростков,</w:t>
      </w:r>
    </w:p>
    <w:p w14:paraId="47C3A94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помощь учащимся школы адаптироваться в современных условиях жизни,</w:t>
      </w:r>
    </w:p>
    <w:p w14:paraId="5503179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помощь школьникам раскрыть свои творческие способности,</w:t>
      </w:r>
    </w:p>
    <w:p w14:paraId="4A61445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воспитание на положительных примерах,</w:t>
      </w:r>
    </w:p>
    <w:p w14:paraId="1513B9E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социально-психологическая помощь в адаптации подростков во взрослой жизни.</w:t>
      </w:r>
    </w:p>
    <w:p w14:paraId="6C79977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Организация создана и действует на принципах добровольности, равноправия, самоуправления и законности.</w:t>
      </w:r>
    </w:p>
    <w:p w14:paraId="675D3BF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Деятельность распространяется на территории села Владимирово Мамадышского района Республики Татарстан.</w:t>
      </w:r>
    </w:p>
    <w:p w14:paraId="7FFD6AB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Организация создана без ограничения срока деятельности.</w:t>
      </w:r>
    </w:p>
    <w:p w14:paraId="080EC98E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Членами организации являются учащиеся школы от 7 до 16 лет, а также могут быть учителя школы, родители, частные лица.</w:t>
      </w:r>
    </w:p>
    <w:p w14:paraId="74CAFA3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Организация открыта всем учащимся школы.</w:t>
      </w:r>
    </w:p>
    <w:p w14:paraId="44A851E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Правовое положение ученического самоуправления определяется:</w:t>
      </w:r>
    </w:p>
    <w:p w14:paraId="59417C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Типовым положением об общеобразовательном учреждении (Утверждено постановлением Правительства Российской Федерации №196 от 19 марта 2001 г.),</w:t>
      </w:r>
    </w:p>
    <w:p w14:paraId="1C1A1B9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Федеральным законом «Об основных гарантиях прав ребенка в Российской Федерации» (Статья 9 «Меры по защите прав ребенка при осуществлении деятельности в области его образования и воспитания»),</w:t>
      </w:r>
    </w:p>
    <w:p w14:paraId="14D824D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Федеральным законом «Об образовании» (Статья 35 «Управление государственными и муниципальными образовательными учреждениями»),</w:t>
      </w:r>
    </w:p>
    <w:p w14:paraId="7403D04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Конвенцией ООН о правах ребенка (статья 15 «Свобода ассоциаций и мирных собраний»),</w:t>
      </w:r>
    </w:p>
    <w:p w14:paraId="37CFDC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Законом РФ «Об общественных объединениях»,</w:t>
      </w:r>
    </w:p>
    <w:p w14:paraId="60DA13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Решением коллегии Министерства образования РФ от 14.04.93 года «О Поддержке детских общественных организаций в РФ».</w:t>
      </w:r>
    </w:p>
    <w:p w14:paraId="6C7E50D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Основные приоритеты:</w:t>
      </w:r>
    </w:p>
    <w:p w14:paraId="4DB8BBA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144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общечеловеческие ценности,</w:t>
      </w:r>
    </w:p>
    <w:p w14:paraId="26B6C6A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108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      интересы детей и подростков</w:t>
      </w:r>
    </w:p>
    <w:p w14:paraId="24AD119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Основные принципы деятельности:</w:t>
      </w:r>
    </w:p>
    <w:p w14:paraId="4A08534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144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принцип памяти и умножения культуры и традиций народов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России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 Татарстан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а,</w:t>
      </w:r>
    </w:p>
    <w:p w14:paraId="541308F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144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принцип заботы и милосердия,</w:t>
      </w:r>
    </w:p>
    <w:p w14:paraId="21CB47D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144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принцип инициативы и творческого поиска.</w:t>
      </w:r>
    </w:p>
    <w:p w14:paraId="6B8D7AE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Школьное ученическое самоуправление имеет свои символы</w:t>
      </w:r>
    </w:p>
    <w:p w14:paraId="7773CB9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Девиз: «Спеши делать добро!»</w:t>
      </w:r>
    </w:p>
    <w:p w14:paraId="3DCEB89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Флаг: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 однотонное голубое полотно, символизирующее чистое безоблачное мирное небо.</w:t>
      </w:r>
    </w:p>
    <w:p w14:paraId="1782F69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Герб: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 щит белого цвета с улыбающимся солнцем, сверху цветочки. Элементы герба символизируют: щит – защита - безопасность; голубоые  цветы – мир, покой, уверенность; желтое солнышко –,чистота детских душ, способных изменить добротой и милосердием современную жизнь. </w:t>
      </w:r>
    </w:p>
    <w:p w14:paraId="451BC43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6D9655C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31191F5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 xml:space="preserve">Гимн: </w:t>
      </w:r>
    </w:p>
    <w:p w14:paraId="7A109E1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  <w:t>1.Кояшлы ил – безнең ил,                                                     2.Сандугачлы урманы,</w:t>
      </w:r>
    </w:p>
    <w:p w14:paraId="31E5B3B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  <w:t xml:space="preserve">Күге аның гел аяз.                                                                  Ашлык тулы кырлары ,                                                              </w:t>
      </w:r>
    </w:p>
    <w:p w14:paraId="165033D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  <w:t xml:space="preserve">Кыш китерсә, Кыш бабай,                                                    Һәр тарафта яңгырый,-                        </w:t>
      </w:r>
    </w:p>
    <w:p w14:paraId="579E00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  <w:t>Чәчәк алып килә яз.                                                               Безнең бәхет җырлары.</w:t>
      </w:r>
    </w:p>
    <w:p w14:paraId="3DD3B68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65F71F8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191F6F0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A70BE3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777A0A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7A0243C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2B57D20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059A70E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249710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13B72AB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2630D12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813A73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1321DAF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41F875F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552250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77732AC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79F296E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30778E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21C4B92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9337DE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BF6ED4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42435A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C64BC4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1570329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15E641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29817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17AA16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4E6AAF4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C790CAE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474E63E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66FB33C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048884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0343CA4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67A92D5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08EAD4A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41616CD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076378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065E890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78BA792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3F37DA2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659A387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43B5B15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0184262E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65B2F23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363A2F7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62AA0BD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439D55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2EF08A5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54B2887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002FCA6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tt-RU" w:eastAsia="ru-RU"/>
        </w:rPr>
      </w:pPr>
    </w:p>
    <w:p w14:paraId="4621A4F3">
      <w:pPr>
        <w:autoSpaceDE w:val="0"/>
        <w:autoSpaceDN w:val="0"/>
        <w:adjustRightInd w:val="0"/>
        <w:spacing w:after="0" w:line="240" w:lineRule="exact"/>
        <w:ind w:right="496" w:firstLine="355"/>
        <w:rPr>
          <w:rFonts w:ascii="Times New Roman" w:hAnsi="Times New Roman" w:eastAsia="Times New Roman" w:cs="Times New Roman"/>
          <w:sz w:val="20"/>
          <w:szCs w:val="20"/>
          <w:lang w:val="tt-RU"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71B00343">
      <w:pPr>
        <w:autoSpaceDE w:val="0"/>
        <w:autoSpaceDN w:val="0"/>
        <w:adjustRightInd w:val="0"/>
        <w:spacing w:after="0" w:line="240" w:lineRule="exact"/>
        <w:ind w:right="213" w:firstLine="355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Приложение  3                                                                                    </w:t>
      </w:r>
    </w:p>
    <w:p w14:paraId="5E400F3E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57AD252E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Список членов ОУСУ за 2023-2024 учебный год.</w:t>
      </w:r>
    </w:p>
    <w:p w14:paraId="02A2853A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8D56116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710B78D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5A3B3EAD">
      <w:pPr>
        <w:autoSpaceDE w:val="0"/>
        <w:autoSpaceDN w:val="0"/>
        <w:adjustRightInd w:val="0"/>
        <w:spacing w:after="0" w:line="240" w:lineRule="exact"/>
        <w:ind w:right="2208" w:firstLine="355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194A353">
      <w:pPr>
        <w:widowControl w:val="0"/>
        <w:tabs>
          <w:tab w:val="left" w:pos="4253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Председатель   ШУС                       Бачкова Е.А.</w:t>
      </w:r>
    </w:p>
    <w:p w14:paraId="20A95E9C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Председатель Совета школы          Юзеева Г.В.</w:t>
      </w:r>
    </w:p>
    <w:p w14:paraId="0AF19C4D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Глава Совета школы                        Нислина Эльвина</w:t>
      </w:r>
    </w:p>
    <w:p w14:paraId="7B71994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Секретарь                                          Ильина Карина</w:t>
      </w:r>
    </w:p>
    <w:p w14:paraId="44AF036E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hanging="142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7988988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Члены                                               Данилова Лиана</w:t>
      </w:r>
    </w:p>
    <w:p w14:paraId="7610D481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Степанов Иван</w:t>
      </w:r>
    </w:p>
    <w:p w14:paraId="0334AA5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Тупаева Кристина</w:t>
      </w:r>
    </w:p>
    <w:p w14:paraId="2D37ECE2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6A549AF5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45DF1345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4B13E4FE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3F9FFC47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5D6AE15D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0E1BCE0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688A1C5A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570D65F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552461D8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38A7E4F6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5435F51D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4FC41137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78046A20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C99CBA1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31D3911B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1B046709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427A313B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D5FC1AD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F0C3435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1412172E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4B3BBCD1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590D5D4D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551847C8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53FF699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04BFACF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B31D674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D08EEF4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73AA026E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7280084C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736F32CC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CDAA05C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7EFB72F5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F4E6085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3D355FE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08559BA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9C079A3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F624581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7698B293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0A3C361E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33CAC14A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15F9AB3B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</w:p>
    <w:p w14:paraId="2963EBD7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 Cond" w:hAnsi="Franklin Gothic Medium Cond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Приложение  4</w:t>
      </w:r>
    </w:p>
    <w:p w14:paraId="3406B659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Резюме лидера ОУСУ</w:t>
      </w:r>
    </w:p>
    <w:p w14:paraId="60F17396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</w:p>
    <w:p w14:paraId="15B8DFAE">
      <w:pPr>
        <w:shd w:val="clear" w:color="auto" w:fill="FFFFFF"/>
        <w:spacing w:before="112" w:after="112" w:line="360" w:lineRule="auto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Личные данные:</w:t>
      </w:r>
    </w:p>
    <w:p w14:paraId="15120E77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Фамилия ,имя, отчество   Нислина Эльвина Владимировна</w:t>
      </w:r>
    </w:p>
    <w:p w14:paraId="6D5FE3CA">
      <w:pPr>
        <w:shd w:val="clear" w:color="auto" w:fill="FFFFFF"/>
        <w:spacing w:before="112" w:after="112" w:line="36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дата рождения - 19.05.2009 г.</w:t>
      </w:r>
    </w:p>
    <w:p w14:paraId="598ECBD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bookmarkStart w:id="0" w:name="h.30j0zll"/>
      <w:bookmarkEnd w:id="0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домашний адрес  -  Республика Татарстан,  Мамадышский район, село Владимирово, </w:t>
      </w:r>
    </w:p>
    <w:p w14:paraId="118E343E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улица Советская, дом  74</w:t>
      </w:r>
    </w:p>
    <w:p w14:paraId="4D79AB69">
      <w:pPr>
        <w:shd w:val="clear" w:color="auto" w:fill="FFFFFF"/>
        <w:spacing w:before="112" w:after="112" w:line="36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контактный телефон - 89961235199</w:t>
      </w:r>
    </w:p>
    <w:p w14:paraId="79A5A978">
      <w:pPr>
        <w:shd w:val="clear" w:color="auto" w:fill="FFFFFF"/>
        <w:spacing w:before="112" w:after="112" w:line="360" w:lineRule="auto"/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>e-mail –el. nislina @mail.ru</w:t>
      </w:r>
    </w:p>
    <w:p w14:paraId="123E0BD6">
      <w:pPr>
        <w:shd w:val="clear" w:color="auto" w:fill="FFFFFF"/>
        <w:spacing w:before="112" w:after="112" w:line="36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Цель: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Участие в  районном конкурсе лидеров и руководителей детских и молодежных общественных объединений «Новое поколение XXI века».</w:t>
      </w:r>
    </w:p>
    <w:p w14:paraId="0B3C30B5">
      <w:pPr>
        <w:shd w:val="clear" w:color="auto" w:fill="FFFFFF"/>
        <w:spacing w:before="112" w:after="0" w:line="36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Образование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2014-2025 годы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"/>
        <w:gridCol w:w="9246"/>
      </w:tblGrid>
      <w:tr w14:paraId="74201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D6E3CA">
            <w:pPr>
              <w:spacing w:before="112" w:after="112" w:line="36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F50C60A">
            <w:pPr>
              <w:spacing w:before="112" w:after="112" w:line="36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МБОУ «Владимировская ООШ» Мамадышского района </w:t>
            </w:r>
          </w:p>
          <w:p w14:paraId="1F7907B1">
            <w:pPr>
              <w:spacing w:before="112" w:after="112" w:line="36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Республики Татарстан,  9  класс.</w:t>
            </w:r>
          </w:p>
        </w:tc>
      </w:tr>
      <w:tr w14:paraId="61E18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" w:hRule="atLeast"/>
        </w:trPr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232D5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E86E8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20DBD94">
      <w:pPr>
        <w:shd w:val="clear" w:color="auto" w:fill="FFFFFF"/>
        <w:spacing w:before="112" w:after="0" w:line="36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473A8DC2">
      <w:pPr>
        <w:shd w:val="clear" w:color="auto" w:fill="FFFFFF"/>
        <w:spacing w:before="112" w:after="0" w:line="36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bookmarkStart w:id="1" w:name="0"/>
      <w:bookmarkEnd w:id="1"/>
      <w:bookmarkStart w:id="2" w:name="caeb6cb29fd5fc057dfa085f90e7e3a4df848fdd"/>
      <w:bookmarkEnd w:id="2"/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Дополнительное образование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Курсы по подготовке к олимпиадам по математике, г.Мамадыш.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33"/>
        <w:gridCol w:w="4734"/>
      </w:tblGrid>
      <w:tr w14:paraId="2BA780FF"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239339">
            <w:pPr>
              <w:spacing w:before="112" w:after="112" w:line="36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3" w:name="1"/>
            <w:bookmarkEnd w:id="3"/>
            <w:bookmarkStart w:id="4" w:name="bc383b3edaeb70264fca2df267038f2e0898a326"/>
            <w:bookmarkEnd w:id="4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C450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8BCD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A14A5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548B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FDE88F">
      <w:pPr>
        <w:shd w:val="clear" w:color="auto" w:fill="FFFFFF"/>
        <w:spacing w:before="112" w:after="0" w:line="360" w:lineRule="auto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Опыт работы и результативность в детской организации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"/>
        <w:gridCol w:w="9349"/>
      </w:tblGrid>
      <w:tr w14:paraId="21706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9AE65">
            <w:pPr>
              <w:spacing w:before="112" w:after="112" w:line="36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5" w:name="06c1819144b531fff5a15825c0cc71d72b58d940"/>
            <w:bookmarkEnd w:id="5"/>
            <w:bookmarkStart w:id="6" w:name="2"/>
            <w:bookmarkEnd w:id="6"/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85969BD">
            <w:pPr>
              <w:spacing w:before="112" w:after="112" w:line="36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    1.  Призер  районного  конкурса  в рамках  программы «Уроки  жизни – 2014 год».- грамота.</w:t>
            </w:r>
          </w:p>
          <w:p w14:paraId="76EC7DB9">
            <w:pPr>
              <w:spacing w:before="112" w:after="112" w:line="36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2.Активный участник  программы «Чистый воздух».  Победитель республиканского конкурса    -  диплом.</w:t>
            </w:r>
          </w:p>
          <w:p w14:paraId="157A02E8">
            <w:pPr>
              <w:spacing w:before="100" w:beforeAutospacing="1" w:after="100" w:afterAutospacing="1" w:line="360" w:lineRule="auto"/>
              <w:ind w:left="748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3.Активист  спортивных соревнований «Олимпиада - 100». Проведение  и подготовка тематических занятий, игр и т.д. среди  1-4 классов.</w:t>
            </w:r>
          </w:p>
          <w:p w14:paraId="0CD6D332">
            <w:pPr>
              <w:spacing w:before="100" w:beforeAutospacing="1" w:after="100" w:afterAutospacing="1" w:line="360" w:lineRule="auto"/>
              <w:ind w:left="748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4.Является членом поисково-исследовательской группы по изучению жизни воина- интернационалиста,  выпускника школы  Ивана  Михайловича Данилова.</w:t>
            </w:r>
          </w:p>
          <w:p w14:paraId="04BDC24C">
            <w:pPr>
              <w:spacing w:before="100" w:beforeAutospacing="1" w:after="100" w:afterAutospacing="1" w:line="360" w:lineRule="auto"/>
              <w:ind w:left="748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5.  Организатор «Бизнес-плана»  ( сбор макулатуры, берёзовой почки)</w:t>
            </w:r>
          </w:p>
        </w:tc>
      </w:tr>
      <w:tr w14:paraId="0AEF7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71788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B9B133">
            <w:pPr>
              <w:spacing w:before="100" w:beforeAutospacing="1" w:after="100" w:afterAutospacing="1" w:line="360" w:lineRule="auto"/>
              <w:ind w:left="748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6.Организатор  концерта для ветеранов Великой Отечественной войны и тыла. </w:t>
            </w:r>
          </w:p>
          <w:p w14:paraId="4131B81C">
            <w:pPr>
              <w:spacing w:before="100" w:beforeAutospacing="1" w:after="100" w:afterAutospacing="1" w:line="360" w:lineRule="auto"/>
              <w:ind w:left="748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7.Организатор и ведущий игры для 1-4 классов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Һәрбер һөнәр мактаулы, теләгәнен сайлап 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!» </w:t>
            </w:r>
          </w:p>
          <w:p w14:paraId="24CA4EAB">
            <w:pPr>
              <w:spacing w:before="100" w:beforeAutospacing="1" w:after="100" w:afterAutospacing="1" w:line="360" w:lineRule="auto"/>
              <w:ind w:left="748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 xml:space="preserve">8.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Оформитель  выставки рисунков 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празднику “День птиц”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, «Мамин день»</w:t>
            </w:r>
          </w:p>
          <w:p w14:paraId="20DF29CE">
            <w:pPr>
              <w:spacing w:before="100" w:beforeAutospacing="1" w:after="100" w:afterAutospacing="1" w:line="360" w:lineRule="auto"/>
              <w:ind w:left="748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9.Активный участник ежегодной акции «Теплый дом птицам » и ответственный за информационный стенд по результатам акции.</w:t>
            </w:r>
          </w:p>
          <w:p w14:paraId="2B654A6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748"/>
              <w:contextualSpacing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Ведущий  новогоднего праздника «Новогодний  Балл».</w:t>
            </w:r>
          </w:p>
        </w:tc>
      </w:tr>
      <w:tr w14:paraId="305376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EAD64E1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89F491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</w:p>
        </w:tc>
      </w:tr>
    </w:tbl>
    <w:p w14:paraId="39DDEA56">
      <w:pPr>
        <w:shd w:val="clear" w:color="auto" w:fill="FFFFFF"/>
        <w:spacing w:before="112" w:after="112" w:line="360" w:lineRule="auto"/>
        <w:contextualSpacing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Дополнительная информация </w:t>
      </w:r>
    </w:p>
    <w:p w14:paraId="09973149">
      <w:pPr>
        <w:shd w:val="clear" w:color="auto" w:fill="FFFFFF"/>
        <w:spacing w:before="112" w:after="112" w:line="360" w:lineRule="auto"/>
        <w:contextualSpacing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Интересы. Цели и планы на будущее.</w:t>
      </w:r>
    </w:p>
    <w:p w14:paraId="3B65452B">
      <w:pPr>
        <w:shd w:val="clear" w:color="auto" w:fill="FFFFFF"/>
        <w:spacing w:before="112" w:after="112" w:line="36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Мне в этой жизни интересно все! Я стараюсь как можно больше узнать, научиться и быть нужной окружающим. Мой девиз по жизни  -  Л учшими И деями Д елись, Е сли Р ад быть полезным!  У меня много друзей. Но самые лучшие и верные друзья в «Кояшкай». Здесь я провожу все свободное время. Мы готовим интересные мероприятия для себя и для других. Организуем различные акции. Оказываем помощь людям попавшим в трудную жизненную ситуацию. Ходим в походы, ездим на экскурсии. Мне хочется, чтобы вокруг меня были такие же жизнерадостные и счастливые люди,  как я. Чтобы у всех была возможность реализовать себя в интересной для него деятельности. Поэтому я стараюсь придумывать разные дела в «Кояшкай», чтобы каждый нашел себе дело по душе. Я мечтаю побывать со своими друзьями в замечательном  районном лагере «Кама». И если у меня получится, когда я получу специальность педагога, поработать в этом замечательном лагере. Очень надеюсь, что когда я приду работать в школу, моя родная «Кояшкай» ,  так же останется в школе тем местом, где всем детям -  тепло, уютно, радостно. </w:t>
      </w:r>
    </w:p>
    <w:p w14:paraId="21E76781">
      <w:pPr>
        <w:shd w:val="clear" w:color="auto" w:fill="FFFFFF"/>
        <w:spacing w:before="112" w:after="112" w:line="36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Приложение  5</w:t>
      </w:r>
    </w:p>
    <w:p w14:paraId="6748C6A3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Протокол №1</w:t>
      </w:r>
    </w:p>
    <w:p w14:paraId="635CB62C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 избрания руководителя ОУСУ</w:t>
      </w:r>
    </w:p>
    <w:p w14:paraId="21A27151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от 4.09.2023 года</w:t>
      </w:r>
    </w:p>
    <w:p w14:paraId="04341E0A">
      <w:pPr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Georgia" w:hAnsi="Georgia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 14:00 в нашей школе прошла  Ученическая Конференция, на которой присутствовали учителя и учащиеся  5-9 классов.</w:t>
      </w:r>
    </w:p>
    <w:p w14:paraId="6357C640">
      <w:pPr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Повестка дня:</w:t>
      </w:r>
    </w:p>
    <w:p w14:paraId="47257A8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Перспективы  работы на 2023-2024 учебный год.  </w:t>
      </w:r>
    </w:p>
    <w:p w14:paraId="6428D63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Выбор   ученического совета школы на 2023-2024  учебный год. </w:t>
      </w:r>
    </w:p>
    <w:p w14:paraId="3AE9ECC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Выбор  руководителя   Школьного Ученического Совета .</w:t>
      </w:r>
    </w:p>
    <w:p w14:paraId="0478619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Разное.</w:t>
      </w:r>
    </w:p>
    <w:p w14:paraId="32035C3A">
      <w:pPr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По её итогам были приняты следующие решения:</w:t>
      </w:r>
    </w:p>
    <w:p w14:paraId="5666248D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Назначить руководителем  Школьного Ученического Совета  – Бачкову Елену Алексеевну,  директора школы.</w:t>
      </w:r>
    </w:p>
    <w:p w14:paraId="3EE8C4B5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Назначить председателем  органа школьного самоуправления -  учителя  начальных классов, и.о.заместителя директора по ВР с детьми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>– Юзееву  Г.В.</w:t>
      </w:r>
    </w:p>
    <w:p w14:paraId="05D2F7CD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Назначить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Главу  Совета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школы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-Нислину , учащуюся 9  класса.</w:t>
      </w:r>
    </w:p>
    <w:p w14:paraId="4AAE10DF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Назначить секретарем  Школьного Ученического Совета  - Кириллову Елену, ученицу 8 класса.</w:t>
      </w:r>
    </w:p>
    <w:p w14:paraId="5449BF60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Утвердить Школьную Систему Самоуправления,  которая предусматривает  деление на отделы. </w:t>
      </w:r>
    </w:p>
    <w:p w14:paraId="59CFA0BA">
      <w:pPr>
        <w:spacing w:before="100" w:beforeAutospacing="1" w:after="100" w:afterAutospacing="1" w:line="240" w:lineRule="auto"/>
        <w:ind w:left="720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Выбрать руководителей отделов из учащихся школы :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Исполнительный  органом - Совет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 школы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  избирается открытым голосованием сроком на один год и состоит из пяти отделов (направлений):</w:t>
      </w:r>
    </w:p>
    <w:p w14:paraId="05505111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1434" w:hanging="357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Отдел «Белем»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 - Кушаев Дмитрий,  ученик 4 класса;  ( контролирует и.о.заместителя директора по учебной работе – Саркиева Г.И.)</w:t>
      </w:r>
    </w:p>
    <w:p w14:paraId="437E82EE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Отдел «Кайгырту»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>- Степанова Эльмира,  ученик 8 класса; (контролирует учитель информатики –Иванова Е.П.)</w:t>
      </w:r>
    </w:p>
    <w:p w14:paraId="1BB19686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Отдел «Спорт - с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>ә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лам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>ә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тлек»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 - Данилов Иван, ученик 9 класса;  (контролирует  учитель физкультуры Бачков Н.П.)</w:t>
      </w:r>
    </w:p>
    <w:p w14:paraId="44A5D522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Отдел «Хезм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>ә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т»- Данилов Владислав,  ученик 5 класса;(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 контролирует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учитель ИЗО  Исмагилов В.Н.)</w:t>
      </w:r>
    </w:p>
    <w:p w14:paraId="2D6098AF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100" w:beforeAutospacing="1" w:after="100" w:afterAutospacing="1" w:line="240" w:lineRule="auto"/>
        <w:ind w:hanging="357"/>
        <w:contextualSpacing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Отдел «Гармония»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 xml:space="preserve"> - Михайлов Денис, ученик 6 класса; (контролирует  учитель татарского языка и литературы Габдрафикова А.И.)</w:t>
      </w:r>
    </w:p>
    <w:p w14:paraId="20D3B98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Совет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tt-RU" w:eastAsia="ru-RU"/>
        </w:rPr>
        <w:t>школы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собирается не реже одного раза в месяц                                      </w:t>
      </w:r>
    </w:p>
    <w:p w14:paraId="37E303E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624A3B3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4188812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Директор школы________________Бачкова Е.А.</w:t>
      </w:r>
    </w:p>
    <w:p w14:paraId="0DA34817">
      <w:pPr>
        <w:tabs>
          <w:tab w:val="left" w:pos="9072"/>
        </w:tabs>
        <w:autoSpaceDE w:val="0"/>
        <w:autoSpaceDN w:val="0"/>
        <w:adjustRightInd w:val="0"/>
        <w:spacing w:after="0" w:line="240" w:lineRule="exact"/>
        <w:ind w:right="355" w:firstLine="355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5B538D93">
      <w:pPr>
        <w:tabs>
          <w:tab w:val="left" w:pos="9072"/>
        </w:tabs>
        <w:autoSpaceDE w:val="0"/>
        <w:autoSpaceDN w:val="0"/>
        <w:adjustRightInd w:val="0"/>
        <w:spacing w:after="0" w:line="240" w:lineRule="exact"/>
        <w:ind w:right="355" w:firstLine="355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634A2A9">
      <w:pPr>
        <w:tabs>
          <w:tab w:val="left" w:pos="9072"/>
        </w:tabs>
        <w:autoSpaceDE w:val="0"/>
        <w:autoSpaceDN w:val="0"/>
        <w:adjustRightInd w:val="0"/>
        <w:spacing w:after="0" w:line="240" w:lineRule="exact"/>
        <w:ind w:right="355" w:firstLine="355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2ECC52C3">
      <w:pPr>
        <w:tabs>
          <w:tab w:val="left" w:pos="9072"/>
        </w:tabs>
        <w:autoSpaceDE w:val="0"/>
        <w:autoSpaceDN w:val="0"/>
        <w:adjustRightInd w:val="0"/>
        <w:spacing w:after="0" w:line="240" w:lineRule="exact"/>
        <w:ind w:right="355" w:firstLine="355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1E0EA59">
      <w:pPr>
        <w:tabs>
          <w:tab w:val="left" w:pos="9072"/>
        </w:tabs>
        <w:autoSpaceDE w:val="0"/>
        <w:autoSpaceDN w:val="0"/>
        <w:adjustRightInd w:val="0"/>
        <w:spacing w:after="0" w:line="240" w:lineRule="exact"/>
        <w:ind w:right="355" w:firstLine="355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89D51EB">
      <w:pPr>
        <w:tabs>
          <w:tab w:val="left" w:pos="9072"/>
        </w:tabs>
        <w:autoSpaceDE w:val="0"/>
        <w:autoSpaceDN w:val="0"/>
        <w:adjustRightInd w:val="0"/>
        <w:spacing w:after="0" w:line="240" w:lineRule="exact"/>
        <w:ind w:right="355" w:firstLine="355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Приложение  6                                                                             </w:t>
      </w:r>
    </w:p>
    <w:p w14:paraId="5984C51F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rPr>
          <w:rFonts w:ascii="Franklin Gothic Medium Cond" w:hAnsi="Franklin Gothic Medium Cond" w:eastAsia="Times New Roman" w:cs="Franklin Gothic Medium Cond"/>
          <w:sz w:val="20"/>
          <w:szCs w:val="20"/>
          <w:u w:val="single"/>
          <w:lang w:eastAsia="ru-RU"/>
        </w:rPr>
      </w:pPr>
    </w:p>
    <w:p w14:paraId="24B51CC6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Календарный план мероприятий ОУСУ </w:t>
      </w:r>
    </w:p>
    <w:p w14:paraId="4505E377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Franklin Gothic Medium Cond" w:hAnsi="Franklin Gothic Medium Cond" w:eastAsia="Times New Roman" w:cs="Franklin Gothic Medium Cond"/>
          <w:sz w:val="20"/>
          <w:szCs w:val="20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>на 2014-2015 учебные годы</w:t>
      </w:r>
    </w:p>
    <w:p w14:paraId="406D6125">
      <w:pPr>
        <w:tabs>
          <w:tab w:val="left" w:pos="1090"/>
        </w:tabs>
        <w:autoSpaceDE w:val="0"/>
        <w:autoSpaceDN w:val="0"/>
        <w:adjustRightInd w:val="0"/>
        <w:spacing w:after="0" w:line="293" w:lineRule="exact"/>
        <w:ind w:left="677"/>
        <w:jc w:val="center"/>
        <w:rPr>
          <w:rFonts w:ascii="Franklin Gothic Medium Cond" w:hAnsi="Franklin Gothic Medium Cond" w:eastAsia="Times New Roman" w:cs="Franklin Gothic Medium Cond"/>
          <w:sz w:val="20"/>
          <w:szCs w:val="20"/>
          <w:u w:val="single"/>
          <w:lang w:eastAsia="ru-RU"/>
        </w:rPr>
      </w:pPr>
    </w:p>
    <w:p w14:paraId="0EB132C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0"/>
          <w:szCs w:val="20"/>
          <w:lang w:val="tt-RU" w:eastAsia="ar-SA"/>
        </w:rPr>
      </w:pPr>
      <w:r>
        <w:rPr>
          <w:rFonts w:ascii="Times New Roman" w:hAnsi="Times New Roman" w:eastAsia="Calibri" w:cs="Times New Roman"/>
          <w:b/>
          <w:sz w:val="20"/>
          <w:szCs w:val="20"/>
          <w:lang w:val="tt-RU" w:eastAsia="ar-SA"/>
        </w:rPr>
        <w:t>Тәрбия чаралары планы</w:t>
      </w:r>
    </w:p>
    <w:p w14:paraId="6DD96C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0"/>
          <w:szCs w:val="20"/>
          <w:lang w:val="tt-RU" w:eastAsia="ar-SA"/>
        </w:rPr>
      </w:pPr>
    </w:p>
    <w:tbl>
      <w:tblPr>
        <w:tblStyle w:val="3"/>
        <w:tblW w:w="0" w:type="auto"/>
        <w:tblInd w:w="-4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4394"/>
        <w:gridCol w:w="4394"/>
        <w:gridCol w:w="4580"/>
      </w:tblGrid>
      <w:tr w14:paraId="00A84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C480D8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Тәрбия юнәлешләре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56EBFD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сентябрь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F52E79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Октябрь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B6C8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ноябрь</w:t>
            </w:r>
          </w:p>
        </w:tc>
      </w:tr>
      <w:tr w14:paraId="61291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957794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Иҗтимагый-сәяси, патриотик тәрбия.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8C7050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1.Татарстан Республикасы көнен билгеләп үтү.</w:t>
            </w:r>
          </w:p>
          <w:p w14:paraId="08B6DB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Укучыларның үзидарәсе органнарын формалаштыру.</w:t>
            </w:r>
          </w:p>
          <w:p w14:paraId="181F05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3.15сентябрь -ТВБ нең туган көнен билгеләп үтү.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B915D9E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Хәтер көне.</w:t>
            </w:r>
          </w:p>
          <w:p w14:paraId="0DA9707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Укучыларны эзтабарлар сафына кабул итү.</w:t>
            </w:r>
          </w:p>
          <w:p w14:paraId="4B2309E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«Детство без границ» республика акциясенә старт.</w:t>
            </w:r>
          </w:p>
          <w:p w14:paraId="3017507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4.Укытучылар көне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BDC6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Татарстан Республикасы конституциясе көне.</w:t>
            </w:r>
          </w:p>
          <w:p w14:paraId="7A1A3E17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 нче ноябрь – халыклар бердәмлеге көне.</w:t>
            </w:r>
          </w:p>
          <w:p w14:paraId="632A486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2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 xml:space="preserve">“Җиңүгә - 70 ел” район конкурсында катнашу. </w:t>
            </w:r>
          </w:p>
        </w:tc>
      </w:tr>
      <w:tr w14:paraId="119C8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A8D9A1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Хокук тәрбиясе, тәртиплелек нигезләре.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5C0B324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Барлык укучыларга кереш инструктаж уздыру.</w:t>
            </w:r>
          </w:p>
          <w:p w14:paraId="57FE2CA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.Балалар куркынычсызлыгы айлыгын уздыру .</w:t>
            </w:r>
          </w:p>
          <w:p w14:paraId="1B4032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 «Игътибар: балалар!» акциясе.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9BDD8B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Тәрбиягә авыр бирелүче балаларның исемлеген барлау. Алар белән  индивидуаль эш планы төзү.</w:t>
            </w:r>
          </w:p>
          <w:p w14:paraId="7EE81B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C4F3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1. «Хокук белемнәре» айлыгы.</w:t>
            </w:r>
          </w:p>
          <w:p w14:paraId="63D5A2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 xml:space="preserve"> 2.РОВД, ГИБДД хезмәткәрләре белән очрашу.</w:t>
            </w:r>
          </w:p>
          <w:p w14:paraId="348C7E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</w:t>
            </w:r>
          </w:p>
          <w:p w14:paraId="1B4ACF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</w:tr>
      <w:tr w14:paraId="2E955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3D591F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Хезмәт тәрбиясе, экологик тәрбия.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3595CD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1. Хезмәт айлыгы.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(Бәрәңге алуга булышу)</w:t>
            </w:r>
          </w:p>
          <w:p w14:paraId="0B0F52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«Планетаны чүп-чардан чистартыйк» атналык.</w:t>
            </w:r>
          </w:p>
          <w:p w14:paraId="5B3976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Район «Игелек кыл» акциясенә старт.</w:t>
            </w:r>
          </w:p>
          <w:p w14:paraId="362F7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366EFD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1. Мәрхәмәтлелек айлыгы.</w:t>
            </w:r>
          </w:p>
          <w:p w14:paraId="0D918E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2. «Кайгырту» операциясе. Ветераннарны, өлкәннәрне бәйрәм белән котлау.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C61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«Сөмбелә» «Уңыш» бәйрәмнәре.</w:t>
            </w:r>
          </w:p>
        </w:tc>
      </w:tr>
      <w:tr w14:paraId="71255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1C2425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right="-238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Нәфис зәвык һәм әхлакый тәрбия.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B620345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Укучыларны, сәләтләрен ачу һәм үстерү максатында, сәнгать мәктәбе, сәнгать түгәрәкләренә тарту.</w:t>
            </w:r>
          </w:p>
          <w:p w14:paraId="57E916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Милиция көненә багышланган иҗади эшләр конкурсы.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9A39E7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Өлкәннәр көненә концерт кую.</w:t>
            </w:r>
          </w:p>
          <w:p w14:paraId="7FBDE1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2. «Укытучыңны котла» акциясе. </w:t>
            </w:r>
          </w:p>
          <w:p w14:paraId="0BE344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1C46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  <w:p w14:paraId="20A3BF4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1. Әниләргә бүләкләр әзерләү.</w:t>
            </w:r>
          </w:p>
          <w:p w14:paraId="38423D1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2. Әниләр көненә концерт әзерләү.</w:t>
            </w:r>
          </w:p>
          <w:p w14:paraId="52C5936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</w:tr>
      <w:tr w14:paraId="553BB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3397F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Укучыларга физик тәрбия бирү, сәламәтләндерү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7A4C79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Укучыларны спорт түгәрәкләренә тарту.</w:t>
            </w:r>
          </w:p>
          <w:p w14:paraId="68B8B0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Кросс нации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, көзге кросс уздыру.</w:t>
            </w:r>
          </w:p>
          <w:p w14:paraId="52A31B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.Районкүләм спорт ярышларында катнашу.</w:t>
            </w:r>
          </w:p>
          <w:p w14:paraId="782C84D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4. “Олимпиада 100” ярышларында катнашу.</w:t>
            </w:r>
          </w:p>
          <w:p w14:paraId="2686079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549311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Медосмотр.</w:t>
            </w:r>
          </w:p>
          <w:p w14:paraId="46C04D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2.Районкүләм спорт ярышларында катнашу.</w:t>
            </w:r>
          </w:p>
          <w:p w14:paraId="3BEE23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 Наркотестирование уздыру.</w:t>
            </w:r>
          </w:p>
          <w:p w14:paraId="1AFD6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4. “Олимпиада 100” ярышларында катнашу.</w:t>
            </w:r>
          </w:p>
          <w:p w14:paraId="04E020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  <w:p w14:paraId="0C75DFD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C49D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Район Сәламәтлек театры видеоязмалар конкурсында катнашу.</w:t>
            </w:r>
          </w:p>
          <w:p w14:paraId="2F8043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«Быстрее, выше, сильнее» район конкурсында катнашу.</w:t>
            </w:r>
          </w:p>
          <w:p w14:paraId="42806AA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Районкүләм спорт ярышларында катнашу.</w:t>
            </w:r>
          </w:p>
          <w:p w14:paraId="60AD7F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4. “Олимпиада 100” ярышларында катнашу.</w:t>
            </w:r>
          </w:p>
        </w:tc>
      </w:tr>
      <w:tr w14:paraId="5768E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FDA60C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right="-97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Профориентация эшчәнлеге.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9AE821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  <w:p w14:paraId="754E42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 9 нчы классларда профориентация эшен планлаштыру.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C0F410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Төрле профессия вәкилләре белән очрашулар уздыру (ел дәвамында).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FFB64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</w:tr>
    </w:tbl>
    <w:p w14:paraId="3D39F0F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ar-SA"/>
        </w:rPr>
      </w:pPr>
    </w:p>
    <w:p w14:paraId="711BE10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ar-SA"/>
        </w:rPr>
      </w:pPr>
    </w:p>
    <w:p w14:paraId="4010D0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ar-SA"/>
        </w:rPr>
      </w:pPr>
    </w:p>
    <w:p w14:paraId="45C06B3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ar-SA"/>
        </w:rPr>
      </w:pPr>
    </w:p>
    <w:tbl>
      <w:tblPr>
        <w:tblStyle w:val="3"/>
        <w:tblW w:w="15435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4299"/>
        <w:gridCol w:w="4361"/>
        <w:gridCol w:w="4516"/>
      </w:tblGrid>
      <w:tr w14:paraId="33264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28F874E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Тәрбия юнәлешләре</w:t>
            </w:r>
          </w:p>
        </w:tc>
        <w:tc>
          <w:tcPr>
            <w:tcW w:w="4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20A5C04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декабрь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502631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январь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C26E5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февраль</w:t>
            </w:r>
          </w:p>
        </w:tc>
      </w:tr>
      <w:tr w14:paraId="67E58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F9C66A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Иҗтимагый-сәяси, патриотик тәрбия.</w:t>
            </w:r>
          </w:p>
        </w:tc>
        <w:tc>
          <w:tcPr>
            <w:tcW w:w="4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305277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Россия конституциясе көне.</w:t>
            </w:r>
          </w:p>
          <w:p w14:paraId="06D7FD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2.9декабрь-Ватан батырлары көне.</w:t>
            </w:r>
          </w:p>
          <w:p w14:paraId="5C4C7A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Инвалидлар декадасы у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ң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аеннан «Игелек кыл» акциясе  уздыру.</w:t>
            </w:r>
          </w:p>
          <w:p w14:paraId="73DB07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4. 9-14 декабрь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дә антикорруп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ция  атналыгы 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AFB3E1E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1.«Буыннар очрашуы» отряд җыеннары.</w:t>
            </w:r>
          </w:p>
          <w:p w14:paraId="76319E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«Синең буш вакытың һәм сәламәтлегең» район КВН конкурсыны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ң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 зональ этабында катнашу.</w:t>
            </w:r>
          </w:p>
          <w:p w14:paraId="6AFA48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3.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 xml:space="preserve">Сәламәтлек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 айлыгы.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8802E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1. Оборона-масса айлыгы. </w:t>
            </w:r>
          </w:p>
          <w:p w14:paraId="7AFD955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«Аҗаган» хәрби-патриотик уены.</w:t>
            </w:r>
          </w:p>
          <w:p w14:paraId="0BCBD36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Ватанны саклаучылар көне.</w:t>
            </w:r>
          </w:p>
          <w:p w14:paraId="0C7328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4. «Чын ир-егетләр» конкурсы уздыру.</w:t>
            </w:r>
          </w:p>
          <w:p w14:paraId="5252578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5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 «История моей семьи – страница многовековой истории» район конференциясендә катнашу.</w:t>
            </w:r>
          </w:p>
        </w:tc>
      </w:tr>
      <w:tr w14:paraId="3F15F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F4892F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Хокук тәрбиясе, тәртиплелек нигезләре.</w:t>
            </w:r>
          </w:p>
        </w:tc>
        <w:tc>
          <w:tcPr>
            <w:tcW w:w="4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24D56B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Мәктәпкүләм укучылар конференциясе уздыру.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3149BF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«Ничек яшисең яшьтәш?» Югары класс укучыларыннан анкеталар алу.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B3FC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 xml:space="preserve">.”Чын күңелдән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сөйләшү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”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</w:t>
            </w:r>
          </w:p>
          <w:p w14:paraId="4571C8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Табиб киңәшләре</w:t>
            </w:r>
          </w:p>
          <w:p w14:paraId="4AB5C9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 «Сәламәтлек культурасы» республика укучылар проекты конкурсында катнашу.</w:t>
            </w:r>
          </w:p>
        </w:tc>
      </w:tr>
      <w:tr w14:paraId="182D3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FF885B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Хезмәт тәрбиясе, экологик тәрбия.</w:t>
            </w:r>
          </w:p>
        </w:tc>
        <w:tc>
          <w:tcPr>
            <w:tcW w:w="4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03E1C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«Чыршы», «Җимлек» операцияләре.</w:t>
            </w:r>
          </w:p>
          <w:p w14:paraId="6AAF9F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«Кышлаучы кошларны каршы алу».</w:t>
            </w:r>
          </w:p>
          <w:p w14:paraId="79093C6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4A951E5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1.Тимур отрядлары эшчәнлеге.</w:t>
            </w:r>
          </w:p>
          <w:p w14:paraId="12641C0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2.«Кызыл китап битләре буйлап» уен-сәяхәт.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36D8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Макулатура җыю.</w:t>
            </w:r>
          </w:p>
        </w:tc>
      </w:tr>
      <w:tr w14:paraId="138BE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F5383B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Нәфис зәвык һәм әхлакый тәрбия.</w:t>
            </w:r>
          </w:p>
        </w:tc>
        <w:tc>
          <w:tcPr>
            <w:tcW w:w="4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61C65D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Боз шәһәрчеге төзү.</w:t>
            </w:r>
          </w:p>
          <w:p w14:paraId="2CF512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Яңа ел бәйрәмнәре.</w:t>
            </w:r>
          </w:p>
          <w:p w14:paraId="0C8970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Инвалидлар декадасы уңаеннан рәсем, сочинение конкурслары.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CEC20B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Кул эшләре  түгәрәкләренең күргәзмә-ярминкәсен оештыру.</w:t>
            </w:r>
          </w:p>
          <w:p w14:paraId="1313D4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Мәктәпнең чыгарылыш класс укучылары белән  очрашу</w:t>
            </w:r>
          </w:p>
          <w:p w14:paraId="076559A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D6C1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1.Гашыйклар көнен уздыру.</w:t>
            </w:r>
          </w:p>
          <w:p w14:paraId="5AA115A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Район «Созвездие-Йолдызлык» фестивалене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ң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 зональ этабында катнашу</w:t>
            </w:r>
          </w:p>
          <w:p w14:paraId="24D602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</w:tr>
      <w:tr w14:paraId="130D4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40E97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Укучыларга физик тәрбия бирү, сәламәтләндерү.</w:t>
            </w:r>
          </w:p>
        </w:tc>
        <w:tc>
          <w:tcPr>
            <w:tcW w:w="4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81491B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1. 1нче декабрь – бөтендөнья СПИДка каршы көрәш көне.</w:t>
            </w:r>
          </w:p>
          <w:p w14:paraId="7B4889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2.Районкүләм спорт ярышларында катнашу.</w:t>
            </w:r>
          </w:p>
          <w:p w14:paraId="0E0AAC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3. “Олимпиада 100” ярышларында катнашу.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E06CC7A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1.Районкүләм спорт ярышларында катнашу.</w:t>
            </w:r>
          </w:p>
          <w:p w14:paraId="675AFC9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Сәламәтлек айлыгы. Әти-әниләр белән күңелле стартлар.</w:t>
            </w:r>
          </w:p>
          <w:p w14:paraId="44EBF0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3. “Олимпиада 100” ярышларында катнашу.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4911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Спорт айлыгы.</w:t>
            </w:r>
          </w:p>
          <w:p w14:paraId="289A467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2.Районкүләм спорт ярышларында катнашу.</w:t>
            </w:r>
          </w:p>
          <w:p w14:paraId="056141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3.Кышкы урманга сәяхәт( Чаңгыда йөрү.)</w:t>
            </w:r>
          </w:p>
          <w:p w14:paraId="4E02911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4. “Олимпиада 100” ярышларында катнашу.</w:t>
            </w:r>
          </w:p>
        </w:tc>
      </w:tr>
      <w:tr w14:paraId="4635A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76AC604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Профориентация эшчәнлеге.</w:t>
            </w:r>
          </w:p>
        </w:tc>
        <w:tc>
          <w:tcPr>
            <w:tcW w:w="4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71E82F4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1.Һөнәр сайлауда психолог киңәшләре.</w:t>
            </w:r>
          </w:p>
          <w:p w14:paraId="083401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Анкеталар алу, тренинг уздыру.</w:t>
            </w:r>
          </w:p>
        </w:tc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3713DB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Әти-әниләрдән анкеталар алу.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6092E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Югары уку йортларында укучы студентлар белән очрашу.</w:t>
            </w:r>
          </w:p>
        </w:tc>
      </w:tr>
    </w:tbl>
    <w:p w14:paraId="61E62C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eastAsia="Calibri" w:cs="Times New Roman"/>
          <w:sz w:val="20"/>
          <w:szCs w:val="20"/>
          <w:lang w:eastAsia="ar-SA"/>
        </w:rPr>
      </w:pPr>
    </w:p>
    <w:tbl>
      <w:tblPr>
        <w:tblStyle w:val="3"/>
        <w:tblW w:w="15434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4351"/>
        <w:gridCol w:w="4325"/>
        <w:gridCol w:w="4498"/>
      </w:tblGrid>
      <w:tr w14:paraId="33C81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46C6205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Тәрбия юнәлешләре</w:t>
            </w:r>
          </w:p>
        </w:tc>
        <w:tc>
          <w:tcPr>
            <w:tcW w:w="4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BF9F0F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март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1EA180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апрель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ADB7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  <w:t>май</w:t>
            </w:r>
          </w:p>
        </w:tc>
      </w:tr>
      <w:tr w14:paraId="575B1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DCBFEE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Иҗтимагый-сәяси, патриотик тәрбия.</w:t>
            </w:r>
          </w:p>
        </w:tc>
        <w:tc>
          <w:tcPr>
            <w:tcW w:w="4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536688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«Волшебное слово Тукая» республика фестивале кысаларында  конкурсларда катнашу.</w:t>
            </w:r>
          </w:p>
          <w:p w14:paraId="45A374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E2FC5F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1.Экология айлыгы</w:t>
            </w:r>
          </w:p>
          <w:p w14:paraId="4552E23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2. Туган тел атналыгы.(конкурс,чаралар уздыру)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3EAF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1. 9 май – җиңү бәйрәме.</w:t>
            </w:r>
          </w:p>
          <w:p w14:paraId="2193D1B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2. «Батырлык» дәресләре.</w:t>
            </w:r>
          </w:p>
          <w:p w14:paraId="780A0B3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3. «Буыннарны берләштерә батырлар даны».Ветераннар белән очрашу.</w:t>
            </w:r>
          </w:p>
        </w:tc>
      </w:tr>
      <w:tr w14:paraId="77A83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3D5B1C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Хокук тәрбиясе, тәртиплелек нигезләре.</w:t>
            </w:r>
          </w:p>
        </w:tc>
        <w:tc>
          <w:tcPr>
            <w:tcW w:w="4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33584B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Республика «Школа – территория без наркотиков» конкурсында катнашу.</w:t>
            </w:r>
          </w:p>
          <w:p w14:paraId="35F3ED1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«Сумка», «Форма», «Китап» операцияләре.</w:t>
            </w:r>
          </w:p>
          <w:p w14:paraId="04CEF3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Район хокук бозуларны профилактикалау отрядлары конкурсы.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56CE41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 Районда «Куркыныч тәгәрмәч» конкурсында катнашу.</w:t>
            </w:r>
          </w:p>
          <w:p w14:paraId="674B0D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Тәрбиягә авыр бирелүче балалар турында информация туплау</w:t>
            </w:r>
          </w:p>
          <w:p w14:paraId="754A0F3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«Очистим Россию вместе». Наркотикларга каршы акциягә старт.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3BD2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31 май – «Бөтендөнья тәмәкегә каршы көрәш» көне.</w:t>
            </w:r>
          </w:p>
          <w:p w14:paraId="798D0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«Планетя земля» наркотикларга каршы район рәсем конкурсында  катнашу.</w:t>
            </w:r>
          </w:p>
          <w:p w14:paraId="3512EC2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«Игътибар: балалар!» акциясе.</w:t>
            </w:r>
          </w:p>
          <w:p w14:paraId="33C97E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</w:tr>
      <w:tr w14:paraId="514C5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4686DD0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Хезмәт тәрбиясе, экологик тәрбия.</w:t>
            </w:r>
          </w:p>
        </w:tc>
        <w:tc>
          <w:tcPr>
            <w:tcW w:w="4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EFEA3F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 xml:space="preserve">1.Гаилә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 айлыгы.</w:t>
            </w:r>
          </w:p>
          <w:p w14:paraId="0A4875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2.Сыерчык оялары ясау һәм урнаштыру.</w:t>
            </w:r>
          </w:p>
          <w:p w14:paraId="018C6AD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«Кошлар көне»бәйрәме.</w:t>
            </w:r>
          </w:p>
          <w:p w14:paraId="04552E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4. 22 март – «Су көне»</w:t>
            </w:r>
          </w:p>
          <w:p w14:paraId="51290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  <w:p w14:paraId="7E8318B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72D007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Экология айлыгы.</w:t>
            </w:r>
          </w:p>
          <w:p w14:paraId="65DE736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«Беренче чәчәкләр», «Поможем реке», «Белая береза»</w:t>
            </w:r>
          </w:p>
          <w:p w14:paraId="132A5E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операцияләре.</w:t>
            </w:r>
          </w:p>
          <w:p w14:paraId="77FDD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2 апрель – кошлар көне.</w:t>
            </w:r>
          </w:p>
          <w:p w14:paraId="105B7D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4. 19-22 апрель «Марш парков».</w:t>
            </w:r>
          </w:p>
          <w:p w14:paraId="5DA352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5. 22 апрель – «Җир көне».</w:t>
            </w:r>
          </w:p>
          <w:p w14:paraId="2681858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6. Каен бөресе җыеп тапшыру.</w:t>
            </w: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22104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Мәктәп территориясен җыештыру.</w:t>
            </w:r>
          </w:p>
          <w:p w14:paraId="558B94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Мәктәп бакчасында язгы эшләр.</w:t>
            </w:r>
          </w:p>
          <w:p w14:paraId="4915499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Елга, инеш буйларын җыештыру.</w:t>
            </w:r>
          </w:p>
          <w:p w14:paraId="59FEFD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4. Агач утырту.</w:t>
            </w:r>
          </w:p>
        </w:tc>
      </w:tr>
      <w:tr w14:paraId="27F26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D39AFE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Нәфис зәвык һәм әхлакый тәрбия.</w:t>
            </w:r>
          </w:p>
        </w:tc>
        <w:tc>
          <w:tcPr>
            <w:tcW w:w="4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EAF161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8 март – халыкара хатын-кызлар көне.</w:t>
            </w:r>
          </w:p>
          <w:p w14:paraId="4BA9B9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 «Мисс весна», «Ягез әле, кызлар! » кичәсе.</w:t>
            </w:r>
          </w:p>
          <w:p w14:paraId="2D3FEEE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3. 7-8 нче класс укучылары, укытучылары, әти-әниләре катнашында концерт</w:t>
            </w:r>
          </w:p>
          <w:p w14:paraId="5342220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4. Район «Созвездие-Йолдызлык» фестивалендә катнашу.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74FCF5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Сәнгать түгәрәкләренең иҗат отчеты.</w:t>
            </w:r>
          </w:p>
          <w:p w14:paraId="17A3869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Кул эшләре күргәзмәсе.</w:t>
            </w:r>
          </w:p>
          <w:p w14:paraId="691D03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D5BF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Җиңү көненә концерт кую.</w:t>
            </w:r>
          </w:p>
          <w:p w14:paraId="0E188E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2. Мәктәп ишек алдында чәчәк утырту. </w:t>
            </w:r>
          </w:p>
          <w:p w14:paraId="5D6A5A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3. «Дуслык учагы»н а әзерлек, катнашу. </w:t>
            </w:r>
          </w:p>
          <w:p w14:paraId="37F0E0A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4. Со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ң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гы кы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ң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гырау бәйрәме</w:t>
            </w:r>
          </w:p>
        </w:tc>
      </w:tr>
      <w:tr w14:paraId="498C0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7492C6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Укучыларга физик тәрбия бирү, сәламәтләндерү.</w:t>
            </w:r>
          </w:p>
        </w:tc>
        <w:tc>
          <w:tcPr>
            <w:tcW w:w="4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134A8D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Районкүләм спорт ярышларында катнашу.</w:t>
            </w:r>
          </w:p>
          <w:p w14:paraId="45C876E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2. “Олимпиада 100” ярышларында катнашу.</w:t>
            </w:r>
          </w:p>
          <w:p w14:paraId="072C853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  <w:p w14:paraId="5083789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EF1AC75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Районкүләм спорт ярышларында катнашу.</w:t>
            </w:r>
          </w:p>
          <w:p w14:paraId="7ECECE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2. Мәктәп беренчелегенә футбол ярышлары.</w:t>
            </w:r>
          </w:p>
          <w:p w14:paraId="79F8E0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3. “Олимпиада 100” ярышларында катнашу.</w:t>
            </w:r>
          </w:p>
          <w:p w14:paraId="6CC8D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56DA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1. Варислар сабан туе.</w:t>
            </w:r>
          </w:p>
          <w:p w14:paraId="5CCB0D3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 xml:space="preserve">.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 xml:space="preserve"> Районкүләм спорт ярышларында катнашу </w:t>
            </w:r>
          </w:p>
          <w:p w14:paraId="7F88B60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  <w:t>3. “Олимпиада 100” ярышларында катнашу, йомгак ясау.</w:t>
            </w:r>
          </w:p>
          <w:p w14:paraId="2F2A75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tt-RU" w:eastAsia="ar-SA"/>
              </w:rPr>
            </w:pPr>
          </w:p>
          <w:p w14:paraId="47A382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</w:tr>
      <w:tr w14:paraId="2468B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8E4C43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Профориентация эшчәнлеге.</w:t>
            </w:r>
          </w:p>
        </w:tc>
        <w:tc>
          <w:tcPr>
            <w:tcW w:w="4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0717F7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ПЛ-87 студентлары һәм укытучылары белән очрашу.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0814A0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  <w:p w14:paraId="5717104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DCC2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Уку йортларында «Ачык ишекләр» көнендә катнашу.</w:t>
            </w:r>
          </w:p>
        </w:tc>
      </w:tr>
    </w:tbl>
    <w:p w14:paraId="521BCC8D">
      <w:pPr>
        <w:rPr>
          <w:sz w:val="20"/>
          <w:szCs w:val="20"/>
        </w:rPr>
      </w:pPr>
    </w:p>
    <w:p w14:paraId="247A3343">
      <w:pPr>
        <w:rPr>
          <w:sz w:val="20"/>
          <w:szCs w:val="20"/>
        </w:rPr>
      </w:pPr>
    </w:p>
    <w:p w14:paraId="03051E68">
      <w:pPr>
        <w:rPr>
          <w:sz w:val="20"/>
          <w:szCs w:val="20"/>
        </w:rPr>
      </w:pPr>
    </w:p>
    <w:p w14:paraId="0FD17172">
      <w:pPr>
        <w:rPr>
          <w:sz w:val="20"/>
          <w:szCs w:val="20"/>
        </w:rPr>
      </w:pPr>
    </w:p>
    <w:p w14:paraId="0C63ACA4">
      <w:pPr>
        <w:rPr>
          <w:sz w:val="20"/>
          <w:szCs w:val="20"/>
        </w:rPr>
      </w:pPr>
    </w:p>
    <w:p w14:paraId="7DD716A4">
      <w:pPr>
        <w:rPr>
          <w:sz w:val="20"/>
          <w:szCs w:val="20"/>
        </w:rPr>
      </w:pPr>
    </w:p>
    <w:p w14:paraId="27590FEC">
      <w:pPr>
        <w:rPr>
          <w:sz w:val="24"/>
          <w:szCs w:val="24"/>
        </w:rPr>
      </w:pPr>
    </w:p>
    <w:p w14:paraId="5EC7027E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Franklin Gothic Medium Cond">
    <w:panose1 w:val="020B0606030402020204"/>
    <w:charset w:val="CC"/>
    <w:family w:val="swiss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2954DA"/>
    <w:multiLevelType w:val="multilevel"/>
    <w:tmpl w:val="002954D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0D93C15"/>
    <w:multiLevelType w:val="multilevel"/>
    <w:tmpl w:val="00D93C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705590C"/>
    <w:multiLevelType w:val="multilevel"/>
    <w:tmpl w:val="170559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9965074"/>
    <w:multiLevelType w:val="multilevel"/>
    <w:tmpl w:val="199650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A351FD0"/>
    <w:multiLevelType w:val="multilevel"/>
    <w:tmpl w:val="1A351FD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D993D91"/>
    <w:multiLevelType w:val="multilevel"/>
    <w:tmpl w:val="1D993D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FDA0251"/>
    <w:multiLevelType w:val="multilevel"/>
    <w:tmpl w:val="2FDA02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FF87835"/>
    <w:multiLevelType w:val="multilevel"/>
    <w:tmpl w:val="2FF87835"/>
    <w:lvl w:ilvl="0" w:tentative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F39FE"/>
    <w:multiLevelType w:val="multilevel"/>
    <w:tmpl w:val="324F39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7D46E60"/>
    <w:multiLevelType w:val="multilevel"/>
    <w:tmpl w:val="37D46E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9163E98"/>
    <w:multiLevelType w:val="multilevel"/>
    <w:tmpl w:val="39163E98"/>
    <w:lvl w:ilvl="0" w:tentative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9CB5C16"/>
    <w:multiLevelType w:val="multilevel"/>
    <w:tmpl w:val="39CB5C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5AB6FBF"/>
    <w:multiLevelType w:val="multilevel"/>
    <w:tmpl w:val="45AB6F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5AC25ED"/>
    <w:multiLevelType w:val="multilevel"/>
    <w:tmpl w:val="45AC25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22A6949"/>
    <w:multiLevelType w:val="multilevel"/>
    <w:tmpl w:val="522A69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3552823"/>
    <w:multiLevelType w:val="multilevel"/>
    <w:tmpl w:val="535528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55FF4F09"/>
    <w:multiLevelType w:val="multilevel"/>
    <w:tmpl w:val="55FF4F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1082823"/>
    <w:multiLevelType w:val="multilevel"/>
    <w:tmpl w:val="610828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63EE7D9C"/>
    <w:multiLevelType w:val="multilevel"/>
    <w:tmpl w:val="63EE7D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3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65110808"/>
    <w:multiLevelType w:val="multilevel"/>
    <w:tmpl w:val="651108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66D25E23"/>
    <w:multiLevelType w:val="multilevel"/>
    <w:tmpl w:val="66D25E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69483E8F"/>
    <w:multiLevelType w:val="multilevel"/>
    <w:tmpl w:val="69483E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6A3C52C3"/>
    <w:multiLevelType w:val="multilevel"/>
    <w:tmpl w:val="6A3C52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6EE62CBC"/>
    <w:multiLevelType w:val="multilevel"/>
    <w:tmpl w:val="6EE62C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7A4B7304"/>
    <w:multiLevelType w:val="multilevel"/>
    <w:tmpl w:val="7A4B730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D2FAB"/>
    <w:multiLevelType w:val="multilevel"/>
    <w:tmpl w:val="7DED2F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7FA079FA"/>
    <w:multiLevelType w:val="multilevel"/>
    <w:tmpl w:val="7FA079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1"/>
  </w:num>
  <w:num w:numId="5">
    <w:abstractNumId w:val="14"/>
  </w:num>
  <w:num w:numId="6">
    <w:abstractNumId w:val="23"/>
  </w:num>
  <w:num w:numId="7">
    <w:abstractNumId w:val="12"/>
  </w:num>
  <w:num w:numId="8">
    <w:abstractNumId w:val="5"/>
  </w:num>
  <w:num w:numId="9">
    <w:abstractNumId w:val="9"/>
  </w:num>
  <w:num w:numId="10">
    <w:abstractNumId w:val="16"/>
  </w:num>
  <w:num w:numId="11">
    <w:abstractNumId w:val="3"/>
  </w:num>
  <w:num w:numId="12">
    <w:abstractNumId w:val="26"/>
  </w:num>
  <w:num w:numId="13">
    <w:abstractNumId w:val="13"/>
  </w:num>
  <w:num w:numId="14">
    <w:abstractNumId w:val="8"/>
  </w:num>
  <w:num w:numId="15">
    <w:abstractNumId w:val="20"/>
  </w:num>
  <w:num w:numId="16">
    <w:abstractNumId w:val="2"/>
  </w:num>
  <w:num w:numId="17">
    <w:abstractNumId w:val="17"/>
  </w:num>
  <w:num w:numId="18">
    <w:abstractNumId w:val="15"/>
  </w:num>
  <w:num w:numId="19">
    <w:abstractNumId w:val="19"/>
  </w:num>
  <w:num w:numId="20">
    <w:abstractNumId w:val="25"/>
  </w:num>
  <w:num w:numId="21">
    <w:abstractNumId w:val="21"/>
  </w:num>
  <w:num w:numId="22">
    <w:abstractNumId w:val="22"/>
  </w:num>
  <w:num w:numId="23">
    <w:abstractNumId w:val="4"/>
  </w:num>
  <w:num w:numId="24">
    <w:abstractNumId w:val="10"/>
  </w:num>
  <w:num w:numId="25">
    <w:abstractNumId w:val="18"/>
  </w:num>
  <w:num w:numId="26">
    <w:abstractNumId w:val="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3C"/>
    <w:rsid w:val="00153B53"/>
    <w:rsid w:val="00197310"/>
    <w:rsid w:val="001B616E"/>
    <w:rsid w:val="0020566D"/>
    <w:rsid w:val="002A060E"/>
    <w:rsid w:val="002C423A"/>
    <w:rsid w:val="0030467B"/>
    <w:rsid w:val="00333858"/>
    <w:rsid w:val="003D0522"/>
    <w:rsid w:val="003E3924"/>
    <w:rsid w:val="00450D9F"/>
    <w:rsid w:val="004D18D9"/>
    <w:rsid w:val="004E7B09"/>
    <w:rsid w:val="0053308A"/>
    <w:rsid w:val="00597F86"/>
    <w:rsid w:val="005D38FD"/>
    <w:rsid w:val="00686D03"/>
    <w:rsid w:val="006C3853"/>
    <w:rsid w:val="00713C9A"/>
    <w:rsid w:val="007A7A3C"/>
    <w:rsid w:val="007C0051"/>
    <w:rsid w:val="008133C0"/>
    <w:rsid w:val="00860B22"/>
    <w:rsid w:val="0089187B"/>
    <w:rsid w:val="008C162F"/>
    <w:rsid w:val="008F6D34"/>
    <w:rsid w:val="00921695"/>
    <w:rsid w:val="009E55EB"/>
    <w:rsid w:val="00A57EA9"/>
    <w:rsid w:val="00AC4698"/>
    <w:rsid w:val="00AF1777"/>
    <w:rsid w:val="00B12577"/>
    <w:rsid w:val="00B54C3C"/>
    <w:rsid w:val="00B64DDD"/>
    <w:rsid w:val="00C23E3A"/>
    <w:rsid w:val="00C708CF"/>
    <w:rsid w:val="00D14223"/>
    <w:rsid w:val="00DB2A69"/>
    <w:rsid w:val="00E26558"/>
    <w:rsid w:val="00EE7356"/>
    <w:rsid w:val="00EF6D4C"/>
    <w:rsid w:val="00FA41D2"/>
    <w:rsid w:val="305E11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uiPriority w:val="99"/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15</Pages>
  <Words>4938</Words>
  <Characters>28152</Characters>
  <Lines>234</Lines>
  <Paragraphs>66</Paragraphs>
  <TotalTime>32</TotalTime>
  <ScaleCrop>false</ScaleCrop>
  <LinksUpToDate>false</LinksUpToDate>
  <CharactersWithSpaces>33024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2025-11-15T10:52:00Z</dcterms:created>
  <dc:creator>Коля</dc:creator>
  <cp:lastModifiedBy>данилова</cp:lastModifiedBy>
  <cp:lastPrinted>2015-05-08T05:15:00Z</cp:lastPrinted>
  <dcterms:modified xsi:type="dcterms:W3CDTF">2025-11-17T08:49:26Z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B9B3BDA1BA77407ABC1176FD773D580D_13</vt:lpwstr>
  </property>
</Properties>
</file>